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665" w:rsidRDefault="00AE51F9" w:rsidP="00D77665">
      <w:pPr>
        <w:pStyle w:val="Kop1"/>
        <w:spacing w:after="240"/>
        <w:rPr>
          <w:rFonts w:eastAsia="Times New Roman"/>
        </w:rPr>
      </w:pPr>
      <w:r>
        <w:rPr>
          <w:rFonts w:eastAsia="Times New Roman"/>
        </w:rPr>
        <w:t>Infodocument</w:t>
      </w:r>
      <w:bookmarkStart w:id="0" w:name="_GoBack"/>
      <w:bookmarkEnd w:id="0"/>
      <w:r w:rsidR="00D77665">
        <w:rPr>
          <w:rFonts w:eastAsia="Times New Roman"/>
        </w:rPr>
        <w:t xml:space="preserve"> mobiliteitsambtenaar/noodplanningscoördinator (B1-B3)</w:t>
      </w:r>
    </w:p>
    <w:p w:rsidR="00D77665" w:rsidRPr="00684890" w:rsidRDefault="00D77665" w:rsidP="00D77665">
      <w:pPr>
        <w:pStyle w:val="Kop3"/>
        <w:spacing w:before="0"/>
      </w:pPr>
      <w:r>
        <w:t xml:space="preserve">Contractueel verband – </w:t>
      </w:r>
      <w:r w:rsidR="00B33028">
        <w:t>on</w:t>
      </w:r>
      <w:r>
        <w:t>bepaalde duur – 38/38</w:t>
      </w:r>
    </w:p>
    <w:p w:rsidR="0067407D" w:rsidRDefault="00932585" w:rsidP="0067407D">
      <w:pPr>
        <w:pStyle w:val="Kop2"/>
      </w:pPr>
      <w:r>
        <w:t>Uurrooster:</w:t>
      </w:r>
    </w:p>
    <w:p w:rsidR="009B72DB" w:rsidRDefault="009B72DB" w:rsidP="009B72DB">
      <w:r>
        <w:t>Je werkt volgens een vrij uurrooster:</w:t>
      </w:r>
    </w:p>
    <w:p w:rsidR="009B72DB" w:rsidRDefault="009B72DB" w:rsidP="009B72D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5"/>
        <w:gridCol w:w="2265"/>
        <w:gridCol w:w="2266"/>
        <w:gridCol w:w="2266"/>
      </w:tblGrid>
      <w:tr w:rsidR="009B72DB" w:rsidRPr="00364B41" w:rsidTr="003E3A58">
        <w:tc>
          <w:tcPr>
            <w:tcW w:w="1250" w:type="pct"/>
            <w:tcMar>
              <w:top w:w="0" w:type="dxa"/>
              <w:left w:w="108" w:type="dxa"/>
              <w:bottom w:w="0" w:type="dxa"/>
              <w:right w:w="108" w:type="dxa"/>
            </w:tcMar>
          </w:tcPr>
          <w:p w:rsidR="009B72DB" w:rsidRPr="00364B41" w:rsidRDefault="009B72DB" w:rsidP="003E3A58"/>
        </w:tc>
        <w:tc>
          <w:tcPr>
            <w:tcW w:w="1250" w:type="pct"/>
            <w:tcMar>
              <w:top w:w="0" w:type="dxa"/>
              <w:left w:w="108" w:type="dxa"/>
              <w:bottom w:w="0" w:type="dxa"/>
              <w:right w:w="108" w:type="dxa"/>
            </w:tcMar>
            <w:hideMark/>
          </w:tcPr>
          <w:p w:rsidR="009B72DB" w:rsidRPr="00364B41" w:rsidRDefault="009B72DB" w:rsidP="003E3A58">
            <w:r w:rsidRPr="00364B41">
              <w:t xml:space="preserve">glijtijd </w:t>
            </w:r>
          </w:p>
        </w:tc>
        <w:tc>
          <w:tcPr>
            <w:tcW w:w="1250" w:type="pct"/>
            <w:tcMar>
              <w:top w:w="0" w:type="dxa"/>
              <w:left w:w="108" w:type="dxa"/>
              <w:bottom w:w="0" w:type="dxa"/>
              <w:right w:w="108" w:type="dxa"/>
            </w:tcMar>
            <w:hideMark/>
          </w:tcPr>
          <w:p w:rsidR="009B72DB" w:rsidRPr="00364B41" w:rsidRDefault="009B72DB" w:rsidP="003E3A58">
            <w:r w:rsidRPr="00364B41">
              <w:t>stamtijd</w:t>
            </w:r>
          </w:p>
        </w:tc>
        <w:tc>
          <w:tcPr>
            <w:tcW w:w="1250" w:type="pct"/>
            <w:tcMar>
              <w:top w:w="0" w:type="dxa"/>
              <w:left w:w="108" w:type="dxa"/>
              <w:bottom w:w="0" w:type="dxa"/>
              <w:right w:w="108" w:type="dxa"/>
            </w:tcMar>
            <w:hideMark/>
          </w:tcPr>
          <w:p w:rsidR="009B72DB" w:rsidRPr="00364B41" w:rsidRDefault="009B72DB" w:rsidP="003E3A58">
            <w:r w:rsidRPr="00364B41">
              <w:t>glijtijd</w:t>
            </w:r>
          </w:p>
        </w:tc>
      </w:tr>
      <w:tr w:rsidR="009B72DB" w:rsidRPr="00364B41" w:rsidTr="003E3A58">
        <w:tc>
          <w:tcPr>
            <w:tcW w:w="1250" w:type="pct"/>
            <w:tcMar>
              <w:top w:w="0" w:type="dxa"/>
              <w:left w:w="108" w:type="dxa"/>
              <w:bottom w:w="0" w:type="dxa"/>
              <w:right w:w="108" w:type="dxa"/>
            </w:tcMar>
            <w:hideMark/>
          </w:tcPr>
          <w:p w:rsidR="009B72DB" w:rsidRPr="00364B41" w:rsidRDefault="009B72DB" w:rsidP="003E3A58">
            <w:r w:rsidRPr="00364B41">
              <w:t>maandag</w:t>
            </w:r>
          </w:p>
        </w:tc>
        <w:tc>
          <w:tcPr>
            <w:tcW w:w="1250" w:type="pct"/>
            <w:tcMar>
              <w:top w:w="0" w:type="dxa"/>
              <w:left w:w="108" w:type="dxa"/>
              <w:bottom w:w="0" w:type="dxa"/>
              <w:right w:w="108" w:type="dxa"/>
            </w:tcMar>
            <w:hideMark/>
          </w:tcPr>
          <w:p w:rsidR="009B72DB" w:rsidRPr="00364B41" w:rsidRDefault="009B72DB" w:rsidP="003E3A58">
            <w:r>
              <w:t>7u30-9u</w:t>
            </w:r>
          </w:p>
        </w:tc>
        <w:tc>
          <w:tcPr>
            <w:tcW w:w="1250" w:type="pct"/>
            <w:tcMar>
              <w:top w:w="0" w:type="dxa"/>
              <w:left w:w="108" w:type="dxa"/>
              <w:bottom w:w="0" w:type="dxa"/>
              <w:right w:w="108" w:type="dxa"/>
            </w:tcMar>
            <w:hideMark/>
          </w:tcPr>
          <w:p w:rsidR="009B72DB" w:rsidRPr="00364B41" w:rsidRDefault="009B72DB" w:rsidP="003E3A58">
            <w:r>
              <w:t>9u-12u</w:t>
            </w:r>
          </w:p>
        </w:tc>
        <w:tc>
          <w:tcPr>
            <w:tcW w:w="1250" w:type="pct"/>
            <w:tcMar>
              <w:top w:w="0" w:type="dxa"/>
              <w:left w:w="108" w:type="dxa"/>
              <w:bottom w:w="0" w:type="dxa"/>
              <w:right w:w="108" w:type="dxa"/>
            </w:tcMar>
            <w:hideMark/>
          </w:tcPr>
          <w:p w:rsidR="009B72DB" w:rsidRPr="00364B41" w:rsidRDefault="009B72DB" w:rsidP="003E3A58">
            <w:r>
              <w:t xml:space="preserve">12u – </w:t>
            </w:r>
          </w:p>
        </w:tc>
      </w:tr>
      <w:tr w:rsidR="009B72DB" w:rsidRPr="00364B41" w:rsidTr="003E3A58">
        <w:tc>
          <w:tcPr>
            <w:tcW w:w="1250" w:type="pct"/>
            <w:tcMar>
              <w:top w:w="0" w:type="dxa"/>
              <w:left w:w="108" w:type="dxa"/>
              <w:bottom w:w="0" w:type="dxa"/>
              <w:right w:w="108" w:type="dxa"/>
            </w:tcMar>
            <w:hideMark/>
          </w:tcPr>
          <w:p w:rsidR="009B72DB" w:rsidRPr="00364B41" w:rsidRDefault="009B72DB" w:rsidP="003E3A58">
            <w:r>
              <w:t>dinsdag</w:t>
            </w:r>
          </w:p>
        </w:tc>
        <w:tc>
          <w:tcPr>
            <w:tcW w:w="1250" w:type="pct"/>
            <w:tcMar>
              <w:top w:w="0" w:type="dxa"/>
              <w:left w:w="108" w:type="dxa"/>
              <w:bottom w:w="0" w:type="dxa"/>
              <w:right w:w="108" w:type="dxa"/>
            </w:tcMar>
            <w:hideMark/>
          </w:tcPr>
          <w:p w:rsidR="009B72DB" w:rsidRDefault="009B72DB" w:rsidP="003E3A58">
            <w:r>
              <w:t>7u30-13u30</w:t>
            </w:r>
          </w:p>
        </w:tc>
        <w:tc>
          <w:tcPr>
            <w:tcW w:w="1250" w:type="pct"/>
            <w:tcMar>
              <w:top w:w="0" w:type="dxa"/>
              <w:left w:w="108" w:type="dxa"/>
              <w:bottom w:w="0" w:type="dxa"/>
              <w:right w:w="108" w:type="dxa"/>
            </w:tcMar>
            <w:hideMark/>
          </w:tcPr>
          <w:p w:rsidR="009B72DB" w:rsidRDefault="009B72DB" w:rsidP="003E3A58">
            <w:r>
              <w:t>13u30-15u30</w:t>
            </w:r>
          </w:p>
        </w:tc>
        <w:tc>
          <w:tcPr>
            <w:tcW w:w="1250" w:type="pct"/>
            <w:tcMar>
              <w:top w:w="0" w:type="dxa"/>
              <w:left w:w="108" w:type="dxa"/>
              <w:bottom w:w="0" w:type="dxa"/>
              <w:right w:w="108" w:type="dxa"/>
            </w:tcMar>
            <w:hideMark/>
          </w:tcPr>
          <w:p w:rsidR="009B72DB" w:rsidRPr="00364B41" w:rsidRDefault="009B72DB" w:rsidP="003E3A58">
            <w:r>
              <w:t>15u30-</w:t>
            </w:r>
          </w:p>
        </w:tc>
      </w:tr>
      <w:tr w:rsidR="009B72DB" w:rsidRPr="00364B41" w:rsidTr="003E3A58">
        <w:tc>
          <w:tcPr>
            <w:tcW w:w="1250" w:type="pct"/>
            <w:tcMar>
              <w:top w:w="0" w:type="dxa"/>
              <w:left w:w="108" w:type="dxa"/>
              <w:bottom w:w="0" w:type="dxa"/>
              <w:right w:w="108" w:type="dxa"/>
            </w:tcMar>
            <w:hideMark/>
          </w:tcPr>
          <w:p w:rsidR="009B72DB" w:rsidRPr="00364B41" w:rsidRDefault="009B72DB" w:rsidP="003E3A58">
            <w:r w:rsidRPr="00364B41">
              <w:t>woensdag</w:t>
            </w:r>
          </w:p>
        </w:tc>
        <w:tc>
          <w:tcPr>
            <w:tcW w:w="1250" w:type="pct"/>
            <w:tcMar>
              <w:top w:w="0" w:type="dxa"/>
              <w:left w:w="108" w:type="dxa"/>
              <w:bottom w:w="0" w:type="dxa"/>
              <w:right w:w="108" w:type="dxa"/>
            </w:tcMar>
            <w:hideMark/>
          </w:tcPr>
          <w:p w:rsidR="009B72DB" w:rsidRDefault="009B72DB" w:rsidP="003E3A58">
            <w:r w:rsidRPr="00A026B1">
              <w:t>7u30-9u</w:t>
            </w:r>
          </w:p>
        </w:tc>
        <w:tc>
          <w:tcPr>
            <w:tcW w:w="1250" w:type="pct"/>
            <w:tcMar>
              <w:top w:w="0" w:type="dxa"/>
              <w:left w:w="108" w:type="dxa"/>
              <w:bottom w:w="0" w:type="dxa"/>
              <w:right w:w="108" w:type="dxa"/>
            </w:tcMar>
            <w:hideMark/>
          </w:tcPr>
          <w:p w:rsidR="009B72DB" w:rsidRDefault="009B72DB" w:rsidP="003E3A58">
            <w:r w:rsidRPr="005164A7">
              <w:t>9u-12u</w:t>
            </w:r>
          </w:p>
        </w:tc>
        <w:tc>
          <w:tcPr>
            <w:tcW w:w="1250" w:type="pct"/>
            <w:tcMar>
              <w:top w:w="0" w:type="dxa"/>
              <w:left w:w="108" w:type="dxa"/>
              <w:bottom w:w="0" w:type="dxa"/>
              <w:right w:w="108" w:type="dxa"/>
            </w:tcMar>
            <w:hideMark/>
          </w:tcPr>
          <w:p w:rsidR="009B72DB" w:rsidRPr="00364B41" w:rsidRDefault="009B72DB" w:rsidP="003E3A58">
            <w:r>
              <w:t xml:space="preserve">12u – </w:t>
            </w:r>
          </w:p>
        </w:tc>
      </w:tr>
      <w:tr w:rsidR="009B72DB" w:rsidRPr="00364B41" w:rsidTr="003E3A58">
        <w:tc>
          <w:tcPr>
            <w:tcW w:w="1250" w:type="pct"/>
            <w:tcMar>
              <w:top w:w="0" w:type="dxa"/>
              <w:left w:w="108" w:type="dxa"/>
              <w:bottom w:w="0" w:type="dxa"/>
              <w:right w:w="108" w:type="dxa"/>
            </w:tcMar>
            <w:hideMark/>
          </w:tcPr>
          <w:p w:rsidR="009B72DB" w:rsidRPr="00364B41" w:rsidRDefault="009B72DB" w:rsidP="003E3A58">
            <w:r w:rsidRPr="00364B41">
              <w:t>donderdag</w:t>
            </w:r>
          </w:p>
        </w:tc>
        <w:tc>
          <w:tcPr>
            <w:tcW w:w="1250" w:type="pct"/>
            <w:tcMar>
              <w:top w:w="0" w:type="dxa"/>
              <w:left w:w="108" w:type="dxa"/>
              <w:bottom w:w="0" w:type="dxa"/>
              <w:right w:w="108" w:type="dxa"/>
            </w:tcMar>
            <w:hideMark/>
          </w:tcPr>
          <w:p w:rsidR="009B72DB" w:rsidRDefault="009B72DB" w:rsidP="003E3A58">
            <w:r w:rsidRPr="00A026B1">
              <w:t>7u30-9u</w:t>
            </w:r>
          </w:p>
        </w:tc>
        <w:tc>
          <w:tcPr>
            <w:tcW w:w="1250" w:type="pct"/>
            <w:tcMar>
              <w:top w:w="0" w:type="dxa"/>
              <w:left w:w="108" w:type="dxa"/>
              <w:bottom w:w="0" w:type="dxa"/>
              <w:right w:w="108" w:type="dxa"/>
            </w:tcMar>
            <w:hideMark/>
          </w:tcPr>
          <w:p w:rsidR="009B72DB" w:rsidRDefault="009B72DB" w:rsidP="003E3A58">
            <w:r w:rsidRPr="005164A7">
              <w:t>9u-12u</w:t>
            </w:r>
          </w:p>
        </w:tc>
        <w:tc>
          <w:tcPr>
            <w:tcW w:w="1250" w:type="pct"/>
            <w:tcMar>
              <w:top w:w="0" w:type="dxa"/>
              <w:left w:w="108" w:type="dxa"/>
              <w:bottom w:w="0" w:type="dxa"/>
              <w:right w:w="108" w:type="dxa"/>
            </w:tcMar>
            <w:hideMark/>
          </w:tcPr>
          <w:p w:rsidR="009B72DB" w:rsidRPr="00364B41" w:rsidRDefault="009B72DB" w:rsidP="003E3A58">
            <w:r>
              <w:t xml:space="preserve">12u – </w:t>
            </w:r>
          </w:p>
        </w:tc>
      </w:tr>
      <w:tr w:rsidR="009B72DB" w:rsidRPr="00364B41" w:rsidTr="003E3A58">
        <w:tc>
          <w:tcPr>
            <w:tcW w:w="1250" w:type="pct"/>
            <w:tcMar>
              <w:top w:w="0" w:type="dxa"/>
              <w:left w:w="108" w:type="dxa"/>
              <w:bottom w:w="0" w:type="dxa"/>
              <w:right w:w="108" w:type="dxa"/>
            </w:tcMar>
            <w:hideMark/>
          </w:tcPr>
          <w:p w:rsidR="009B72DB" w:rsidRPr="00364B41" w:rsidRDefault="009B72DB" w:rsidP="003E3A58">
            <w:r w:rsidRPr="00364B41">
              <w:t>vrijdag</w:t>
            </w:r>
          </w:p>
        </w:tc>
        <w:tc>
          <w:tcPr>
            <w:tcW w:w="1250" w:type="pct"/>
            <w:tcMar>
              <w:top w:w="0" w:type="dxa"/>
              <w:left w:w="108" w:type="dxa"/>
              <w:bottom w:w="0" w:type="dxa"/>
              <w:right w:w="108" w:type="dxa"/>
            </w:tcMar>
            <w:hideMark/>
          </w:tcPr>
          <w:p w:rsidR="009B72DB" w:rsidRDefault="009B72DB" w:rsidP="003E3A58">
            <w:r w:rsidRPr="00A026B1">
              <w:t>7u30-9u</w:t>
            </w:r>
          </w:p>
        </w:tc>
        <w:tc>
          <w:tcPr>
            <w:tcW w:w="1250" w:type="pct"/>
            <w:tcMar>
              <w:top w:w="0" w:type="dxa"/>
              <w:left w:w="108" w:type="dxa"/>
              <w:bottom w:w="0" w:type="dxa"/>
              <w:right w:w="108" w:type="dxa"/>
            </w:tcMar>
            <w:hideMark/>
          </w:tcPr>
          <w:p w:rsidR="009B72DB" w:rsidRPr="00364B41" w:rsidRDefault="009B72DB" w:rsidP="003E3A58">
            <w:r>
              <w:t>9u-12u</w:t>
            </w:r>
          </w:p>
        </w:tc>
        <w:tc>
          <w:tcPr>
            <w:tcW w:w="1250" w:type="pct"/>
            <w:tcMar>
              <w:top w:w="0" w:type="dxa"/>
              <w:left w:w="108" w:type="dxa"/>
              <w:bottom w:w="0" w:type="dxa"/>
              <w:right w:w="108" w:type="dxa"/>
            </w:tcMar>
            <w:hideMark/>
          </w:tcPr>
          <w:p w:rsidR="009B72DB" w:rsidRPr="00364B41" w:rsidRDefault="009B72DB" w:rsidP="003E3A58">
            <w:r>
              <w:t xml:space="preserve">12u – </w:t>
            </w:r>
          </w:p>
        </w:tc>
      </w:tr>
    </w:tbl>
    <w:p w:rsidR="00BA03FE" w:rsidRDefault="00BA03FE" w:rsidP="00BA03FE">
      <w:pPr>
        <w:spacing w:after="11" w:line="248" w:lineRule="auto"/>
        <w:ind w:left="10" w:hanging="10"/>
        <w:rPr>
          <w:rFonts w:eastAsia="Calibri"/>
          <w:lang w:eastAsia="nl-BE"/>
        </w:rPr>
      </w:pPr>
    </w:p>
    <w:p w:rsidR="00BA03FE" w:rsidRPr="00BA03FE" w:rsidRDefault="00BA03FE" w:rsidP="00BA03FE">
      <w:pPr>
        <w:spacing w:after="11" w:line="248" w:lineRule="auto"/>
        <w:ind w:left="10" w:hanging="10"/>
        <w:rPr>
          <w:rFonts w:eastAsia="Calibri"/>
          <w:lang w:eastAsia="nl-BE"/>
        </w:rPr>
      </w:pPr>
      <w:r w:rsidRPr="00BA03FE">
        <w:rPr>
          <w:rFonts w:eastAsia="Calibri"/>
          <w:lang w:eastAsia="nl-BE"/>
        </w:rPr>
        <w:t>In het kader van vrije uurroosters kan de werknemer zelf het begin en het einde van zijn arbeidsprestaties bepalen mits naleving van de vastgelegde stamtijden. De uren van de verplichte aanwezigheid op de arbeidsplaats zijn de stamtijden, de periodes tijdens dewelke de werknemer het begin en het einde van zijn arbeidsdag kan moduleren alsook eventueel voorziene pauzes zijn de glijtijden.</w:t>
      </w:r>
    </w:p>
    <w:p w:rsidR="0067407D" w:rsidRDefault="00932585" w:rsidP="004E25CE">
      <w:pPr>
        <w:pStyle w:val="Kop2"/>
      </w:pPr>
      <w:r>
        <w:t>Weddeschaal:</w:t>
      </w:r>
    </w:p>
    <w:p w:rsidR="0067407D" w:rsidRDefault="00A1620E" w:rsidP="0067407D">
      <w:pPr>
        <w:pStyle w:val="Lijstalinea"/>
        <w:numPr>
          <w:ilvl w:val="0"/>
          <w:numId w:val="3"/>
        </w:numPr>
      </w:pPr>
      <w:r>
        <w:t>Minimum B1</w:t>
      </w:r>
      <w:r w:rsidR="0067407D">
        <w:t xml:space="preserve">: </w:t>
      </w:r>
      <w:r w:rsidR="006643DB">
        <w:t>2.</w:t>
      </w:r>
      <w:r w:rsidR="00B33028">
        <w:t>663,62</w:t>
      </w:r>
      <w:r w:rsidR="0067407D">
        <w:t xml:space="preserve"> euro bruto per maand</w:t>
      </w:r>
    </w:p>
    <w:p w:rsidR="00E24FEB" w:rsidRDefault="0067407D" w:rsidP="00E8292F">
      <w:pPr>
        <w:pStyle w:val="Lijstalinea"/>
        <w:numPr>
          <w:ilvl w:val="0"/>
          <w:numId w:val="3"/>
        </w:numPr>
      </w:pPr>
      <w:r>
        <w:t xml:space="preserve">Maximum </w:t>
      </w:r>
      <w:r w:rsidR="00A1620E">
        <w:t>B3</w:t>
      </w:r>
      <w:r w:rsidR="003E2785">
        <w:t xml:space="preserve">: </w:t>
      </w:r>
      <w:r w:rsidR="00D77665">
        <w:t>4.</w:t>
      </w:r>
      <w:r w:rsidR="00B33028">
        <w:t>488,13</w:t>
      </w:r>
      <w:r w:rsidR="0032287F">
        <w:t xml:space="preserve"> euro bruto per maand</w:t>
      </w:r>
    </w:p>
    <w:p w:rsidR="0061460C" w:rsidRDefault="0061460C" w:rsidP="0061460C">
      <w:pPr>
        <w:pStyle w:val="Opsommingsteken"/>
        <w:numPr>
          <w:ilvl w:val="0"/>
          <w:numId w:val="3"/>
        </w:numPr>
        <w:rPr>
          <w:rFonts w:asciiTheme="minorHAnsi" w:hAnsiTheme="minorHAnsi" w:cstheme="minorBidi"/>
          <w:lang w:eastAsia="nl-BE"/>
        </w:rPr>
      </w:pPr>
      <w:r>
        <w:rPr>
          <w:lang w:eastAsia="nl-BE"/>
        </w:rPr>
        <w:t>Beroepservaring bij een overheid komt onbeperkt in aanmerking voor de opbouw van geldelijke anciënniteit. Als de beroepservaring relevant is voor de functie waarin men wordt aangesteld en verworven werd in een vergelijkbare functie wordt ook schaalanciënniteit toegekend.</w:t>
      </w:r>
      <w:r>
        <w:rPr>
          <w:lang w:eastAsia="nl-BE"/>
        </w:rPr>
        <w:br/>
        <w:t xml:space="preserve">Beroepservaring in de privésector of als zelfstandige wordt volledig in aanmerking genomen voor de toekenning van geldelijke anciënniteit en schaalanciënniteit </w:t>
      </w:r>
      <w:r>
        <w:t xml:space="preserve">op voorwaarde dat ze relevant is voor de uitoefening van de functie en dat die functie een knelpuntberoep is. </w:t>
      </w:r>
    </w:p>
    <w:p w:rsidR="0061460C" w:rsidRDefault="0061460C" w:rsidP="0061460C">
      <w:pPr>
        <w:pStyle w:val="Opsommingsteken"/>
        <w:numPr>
          <w:ilvl w:val="1"/>
          <w:numId w:val="3"/>
        </w:numPr>
        <w:rPr>
          <w:lang w:eastAsia="nl-BE"/>
        </w:rPr>
      </w:pPr>
      <w:r>
        <w:t>De functie van mobiliteitsambtenaar/noodplanningscoördinator wordt door de aanstellende overheid beschouwd als een knelpuntberoep.</w:t>
      </w:r>
    </w:p>
    <w:p w:rsidR="005A3CC2" w:rsidRDefault="005A3CC2" w:rsidP="004E25CE">
      <w:pPr>
        <w:pStyle w:val="Kop2"/>
      </w:pPr>
      <w:r>
        <w:t xml:space="preserve">Extra </w:t>
      </w:r>
      <w:r w:rsidR="00932585">
        <w:t>tegemoetkomingen:</w:t>
      </w:r>
    </w:p>
    <w:p w:rsidR="00E24FEB" w:rsidRDefault="00E24FEB" w:rsidP="00E24FEB">
      <w:pPr>
        <w:pStyle w:val="Opsommingsteken"/>
        <w:spacing w:before="120" w:after="120"/>
        <w:ind w:left="714" w:hanging="357"/>
      </w:pPr>
      <w:r>
        <w:t>Maaltijdcheques:</w:t>
      </w:r>
      <w:r>
        <w:br/>
        <w:t>Per volledige gewerkte dag van 7,6 uur ontvang je een elektronische maaltijdcheque ter waarde van 8 euro, waarvan 6,91 euro ten laste is van de werkgever en 1,09 euro ten laste van de werknemer. Het bedrag ten laste van de werknemer wordt rechtstreeks van het loon afgehouden.</w:t>
      </w:r>
    </w:p>
    <w:p w:rsidR="00E24FEB" w:rsidRDefault="00E24FEB" w:rsidP="00E24FEB">
      <w:pPr>
        <w:pStyle w:val="Opsommingsteken"/>
        <w:spacing w:before="120" w:after="120"/>
        <w:ind w:left="714" w:hanging="357"/>
      </w:pPr>
      <w:r>
        <w:t>Eco- en geschenkcheques</w:t>
      </w:r>
    </w:p>
    <w:p w:rsidR="00E24FEB" w:rsidRDefault="00E24FEB" w:rsidP="00E24FEB">
      <w:pPr>
        <w:pStyle w:val="Opsommingsteken"/>
        <w:numPr>
          <w:ilvl w:val="0"/>
          <w:numId w:val="0"/>
        </w:numPr>
        <w:spacing w:after="120"/>
        <w:ind w:left="714"/>
      </w:pPr>
      <w:r>
        <w:t>Alle personeelsleden ontvangen pro rata hun prestaties jaarlijks een bedrag van 200 euro. Een voltijds personeelslid ontvangt dan een ecocheque van 160 euro en een geschenkcheque van 40 euro.</w:t>
      </w:r>
    </w:p>
    <w:p w:rsidR="00E24FEB" w:rsidRDefault="00E24FEB" w:rsidP="00E24FEB">
      <w:pPr>
        <w:pStyle w:val="Opsommingsteken"/>
        <w:spacing w:before="120" w:after="120"/>
        <w:ind w:left="714" w:hanging="357"/>
      </w:pPr>
      <w:r>
        <w:t>Gemeenschappelijke sociale dienst:</w:t>
      </w:r>
      <w:r>
        <w:br/>
        <w:t>Het lokaal bestuur Meise is aangesloten bij de gemeenschappelijke sociale dienst Vlaanderen. Zij bieden onze werknemers diverse voordelen aan: een kortingskaart (PlusPas), een vakantiedienst (Pollen), premies, tussenkomst bij medische kosten, enz. Bij indiensttreding ontvangt de werknemer een brochure met de nodige informatie.</w:t>
      </w:r>
    </w:p>
    <w:p w:rsidR="00E24FEB" w:rsidRDefault="00E24FEB" w:rsidP="00E24FEB">
      <w:pPr>
        <w:pStyle w:val="Opsommingsteken"/>
        <w:spacing w:before="120" w:after="120"/>
        <w:ind w:left="714" w:hanging="357"/>
      </w:pPr>
      <w:r>
        <w:t>Hospitalisatieverzekering:</w:t>
      </w:r>
    </w:p>
    <w:p w:rsidR="00E24FEB" w:rsidRDefault="00E24FEB" w:rsidP="00E24FEB">
      <w:pPr>
        <w:pStyle w:val="Opsommingsteken"/>
        <w:numPr>
          <w:ilvl w:val="0"/>
          <w:numId w:val="0"/>
        </w:numPr>
        <w:spacing w:before="120" w:after="120"/>
        <w:ind w:left="714"/>
      </w:pPr>
      <w:r w:rsidRPr="009D2765">
        <w:lastRenderedPageBreak/>
        <w:t>Onze gemeente biedt werknemers bij een contract van onbepaalde duur de mogelijkheid om aan te sluiten bij de collectieve hospitalisatieverzekering. Het bestuur neemt de individuele bijdrage van de werknemers volledig ten laste. De werknemers hebben de vrije keuze om ook hun gezinsleden aan te sluiten (tegen betaling).</w:t>
      </w:r>
    </w:p>
    <w:p w:rsidR="00E24FEB" w:rsidRDefault="00E24FEB" w:rsidP="00E24FEB">
      <w:pPr>
        <w:pStyle w:val="Opsommingsteken"/>
        <w:spacing w:before="120" w:after="120"/>
        <w:ind w:left="714" w:hanging="357"/>
      </w:pPr>
      <w:r>
        <w:t>Woon-werkverkeer:</w:t>
      </w:r>
      <w:r>
        <w:br/>
        <w:t>Onze gemeente biedt een fietsvergoeding aan van 0,25 euro per kilometer. De kosten voor een abonnement van het openbaar vervoer voor de verplaatsingen van en naar het werk worden volledi</w:t>
      </w:r>
      <w:r w:rsidR="0019349B">
        <w:t xml:space="preserve">g terugbetaald door het </w:t>
      </w:r>
      <w:r>
        <w:t>bestuur.</w:t>
      </w:r>
    </w:p>
    <w:p w:rsidR="00E24FEB" w:rsidRDefault="00E24FEB" w:rsidP="00E24FEB">
      <w:pPr>
        <w:pStyle w:val="Opsommingsteken"/>
        <w:spacing w:before="120" w:after="120"/>
        <w:ind w:left="714" w:hanging="357"/>
      </w:pPr>
      <w:r>
        <w:t>Tweede pensioenpijler contractanten:</w:t>
      </w:r>
      <w:r>
        <w:br/>
        <w:t>Onze gemeente biedt de contractuele werknemers een aanvullend pensioenstelsel (3%) aan.</w:t>
      </w:r>
    </w:p>
    <w:p w:rsidR="00714E29" w:rsidRDefault="00932585" w:rsidP="00714E29">
      <w:pPr>
        <w:pStyle w:val="Kop2"/>
      </w:pPr>
      <w:r>
        <w:t>Toelatingsvoorwaarden:</w:t>
      </w:r>
    </w:p>
    <w:p w:rsidR="009B72DB" w:rsidRDefault="00714E29" w:rsidP="009B72DB">
      <w:r>
        <w:t xml:space="preserve">Om toegang te hebben </w:t>
      </w:r>
      <w:r w:rsidR="002C307C">
        <w:t xml:space="preserve">tot een functie bij het lokaal </w:t>
      </w:r>
      <w:r>
        <w:t>b</w:t>
      </w:r>
      <w:r w:rsidR="009B72DB">
        <w:t>estuur, moeten de kandidaten:</w:t>
      </w:r>
    </w:p>
    <w:p w:rsidR="009B72DB" w:rsidRDefault="00714E29" w:rsidP="009B72DB">
      <w:pPr>
        <w:pStyle w:val="Lijstalinea"/>
        <w:numPr>
          <w:ilvl w:val="0"/>
          <w:numId w:val="17"/>
        </w:numPr>
      </w:pPr>
      <w:r>
        <w:t>op het ogenblik van de kandidatuurstelling een gedrag vertonen dat in overeenstemming is met de eisen van de functie waarvoor ze solliciteren (het passend gedrag wordt getoetst aan de hand van een uittreksel uit he</w:t>
      </w:r>
      <w:r w:rsidR="009B72DB">
        <w:t>t strafregister);</w:t>
      </w:r>
    </w:p>
    <w:p w:rsidR="009B72DB" w:rsidRDefault="00714E29" w:rsidP="009B72DB">
      <w:pPr>
        <w:pStyle w:val="Lijstalinea"/>
        <w:numPr>
          <w:ilvl w:val="0"/>
          <w:numId w:val="17"/>
        </w:numPr>
      </w:pPr>
      <w:r>
        <w:t>op het ogenblik van de kandidatuurstelling de burgerlijke e</w:t>
      </w:r>
      <w:r w:rsidR="009B72DB">
        <w:t>n politieke rechten genieten;</w:t>
      </w:r>
    </w:p>
    <w:p w:rsidR="00714E29" w:rsidRDefault="00714E29" w:rsidP="00714E29">
      <w:pPr>
        <w:pStyle w:val="Lijstalinea"/>
        <w:numPr>
          <w:ilvl w:val="0"/>
          <w:numId w:val="17"/>
        </w:numPr>
      </w:pPr>
      <w:r>
        <w:t>op het ogenblik van de indiensttreding medisch geschikt zijn voor de uit te oefenen functie, in overeenstemming met de wetgeving betreffende het welzijn van de werknemers bij de uitvoering van hun werk.</w:t>
      </w:r>
    </w:p>
    <w:p w:rsidR="00714E29" w:rsidRDefault="00932585" w:rsidP="00714E29">
      <w:pPr>
        <w:pStyle w:val="Kop2"/>
      </w:pPr>
      <w:r>
        <w:t>Aanwervingsvoorwaarden:</w:t>
      </w:r>
    </w:p>
    <w:p w:rsidR="003E25E1" w:rsidRDefault="00714E29" w:rsidP="003E25E1">
      <w:r>
        <w:t>Om in aanmerking te komen voor aa</w:t>
      </w:r>
      <w:r w:rsidR="006E013C">
        <w:t>nwerving, moeten de kandidaten:</w:t>
      </w:r>
    </w:p>
    <w:p w:rsidR="00E24FEB" w:rsidRPr="00CF412A" w:rsidRDefault="00E24FEB" w:rsidP="00E24FEB">
      <w:pPr>
        <w:pStyle w:val="Opsommingsteken"/>
        <w:numPr>
          <w:ilvl w:val="0"/>
          <w:numId w:val="16"/>
        </w:numPr>
        <w:spacing w:after="170"/>
        <w:rPr>
          <w:color w:val="auto"/>
          <w:lang w:eastAsia="nl-BE"/>
        </w:rPr>
      </w:pPr>
      <w:r>
        <w:t>b</w:t>
      </w:r>
      <w:r w:rsidRPr="0071478B">
        <w:t xml:space="preserve">ent </w:t>
      </w:r>
      <w:r>
        <w:t>tenminste houder van een diploma van het niveau B, zoals vermeld in de lijst van erkende diploma’s of getuigschriften vermeld in het Ministerieel Besluit van 19 februari 2013;</w:t>
      </w:r>
    </w:p>
    <w:p w:rsidR="00E24FEB" w:rsidRPr="000B5737" w:rsidRDefault="00E24FEB" w:rsidP="00E24FEB">
      <w:pPr>
        <w:pStyle w:val="Opsommingsteken"/>
        <w:numPr>
          <w:ilvl w:val="0"/>
          <w:numId w:val="16"/>
        </w:numPr>
        <w:rPr>
          <w:rFonts w:cstheme="minorHAnsi"/>
          <w:b/>
          <w:u w:val="single"/>
        </w:rPr>
      </w:pPr>
      <w:r w:rsidRPr="000B5737">
        <w:rPr>
          <w:rFonts w:cstheme="minorHAnsi"/>
        </w:rPr>
        <w:t>in het bezit zijn van een rijbewijs B;</w:t>
      </w:r>
    </w:p>
    <w:p w:rsidR="00E24FEB" w:rsidRPr="000B5737" w:rsidRDefault="00E24FEB" w:rsidP="00E24FEB">
      <w:pPr>
        <w:pStyle w:val="Opsommingsteken"/>
        <w:numPr>
          <w:ilvl w:val="0"/>
          <w:numId w:val="16"/>
        </w:numPr>
        <w:rPr>
          <w:rFonts w:cstheme="minorHAnsi"/>
          <w:b/>
          <w:u w:val="single"/>
        </w:rPr>
      </w:pPr>
      <w:r w:rsidRPr="000B5737">
        <w:rPr>
          <w:rFonts w:cstheme="minorHAnsi"/>
        </w:rPr>
        <w:t>slagen in het aanwervingsexamen.</w:t>
      </w:r>
    </w:p>
    <w:p w:rsidR="00714E29" w:rsidRDefault="00714E29" w:rsidP="00E24FEB"/>
    <w:p w:rsidR="00E24FEB" w:rsidRDefault="00E24FEB" w:rsidP="00E24FEB">
      <w:pPr>
        <w:pStyle w:val="Kop2"/>
      </w:pPr>
      <w:r>
        <w:t>Examenprogramma:</w:t>
      </w:r>
    </w:p>
    <w:p w:rsidR="00E24FEB" w:rsidRDefault="00E24FEB" w:rsidP="00E24FEB">
      <w:r>
        <w:t>De kandidaten zullen onderworpen worden aan ten minste twee selectietechnieken: een schriftelijke competentieproef met een probleemsituatie of een gevalstudie en een mondelinge proef met een gestructureerd sollicitatiegesprek.</w:t>
      </w:r>
    </w:p>
    <w:p w:rsidR="00E24FEB" w:rsidRDefault="00E24FEB" w:rsidP="00E24FEB"/>
    <w:p w:rsidR="00E24FEB" w:rsidRDefault="00E24FEB" w:rsidP="00E24FEB">
      <w:r>
        <w:t>Om geslaagd te zijn, moet de kandidaat 50% van de punten behalen op elk onderdeel van de proef, 60% op elke proef afzonderlijk en 60% op het geheel van het examen.</w:t>
      </w:r>
    </w:p>
    <w:p w:rsidR="00E24FEB" w:rsidRDefault="00E24FEB" w:rsidP="00E24FEB"/>
    <w:p w:rsidR="00E24FEB" w:rsidRDefault="00E24FEB" w:rsidP="00E24FEB"/>
    <w:p w:rsidR="00E24FEB" w:rsidRPr="00992D20" w:rsidRDefault="00E24FEB" w:rsidP="00E24FEB">
      <w:r>
        <w:t>De datum voor het aanwervingsexamen volgt later.</w:t>
      </w:r>
    </w:p>
    <w:p w:rsidR="00A177D6" w:rsidRDefault="00A177D6" w:rsidP="00A177D6">
      <w:pPr>
        <w:sectPr w:rsidR="00A177D6" w:rsidSect="00994756">
          <w:headerReference w:type="default" r:id="rId7"/>
          <w:pgSz w:w="11906" w:h="16838"/>
          <w:pgMar w:top="1417" w:right="1417" w:bottom="1417" w:left="1417" w:header="708" w:footer="708" w:gutter="0"/>
          <w:cols w:space="708"/>
          <w:docGrid w:linePitch="360"/>
        </w:sectPr>
      </w:pPr>
    </w:p>
    <w:p w:rsidR="007B59DD" w:rsidRPr="00403194" w:rsidRDefault="007B59DD" w:rsidP="007B59DD">
      <w:pPr>
        <w:pStyle w:val="Kop1"/>
        <w:rPr>
          <w:rFonts w:asciiTheme="minorHAnsi" w:hAnsiTheme="minorHAnsi" w:cstheme="minorHAnsi"/>
          <w:i/>
          <w:sz w:val="22"/>
          <w:szCs w:val="22"/>
        </w:rPr>
      </w:pPr>
      <w:r w:rsidRPr="00403194">
        <w:rPr>
          <w:rFonts w:asciiTheme="minorHAnsi" w:hAnsiTheme="minorHAnsi" w:cstheme="minorHAnsi"/>
          <w:i/>
          <w:sz w:val="22"/>
          <w:szCs w:val="22"/>
        </w:rPr>
        <w:t>Functie</w:t>
      </w:r>
    </w:p>
    <w:tbl>
      <w:tblPr>
        <w:tblpPr w:leftFromText="141" w:rightFromText="141" w:vertAnchor="text" w:tblpY="1"/>
        <w:tblOverlap w:val="never"/>
        <w:tblW w:w="0" w:type="auto"/>
        <w:tblLook w:val="01E0" w:firstRow="1" w:lastRow="1" w:firstColumn="1" w:lastColumn="1" w:noHBand="0" w:noVBand="0"/>
      </w:tblPr>
      <w:tblGrid>
        <w:gridCol w:w="4606"/>
        <w:gridCol w:w="4606"/>
      </w:tblGrid>
      <w:tr w:rsidR="007B59DD" w:rsidRPr="00403194" w:rsidTr="00FF34F9">
        <w:tc>
          <w:tcPr>
            <w:tcW w:w="4606" w:type="dxa"/>
          </w:tcPr>
          <w:p w:rsidR="007B59DD" w:rsidRPr="00403194" w:rsidRDefault="007B59DD" w:rsidP="00FF34F9">
            <w:pPr>
              <w:rPr>
                <w:rFonts w:asciiTheme="minorHAnsi" w:hAnsiTheme="minorHAnsi" w:cstheme="minorHAnsi"/>
              </w:rPr>
            </w:pPr>
            <w:r w:rsidRPr="00403194">
              <w:rPr>
                <w:rFonts w:asciiTheme="minorHAnsi" w:hAnsiTheme="minorHAnsi" w:cstheme="minorHAnsi"/>
                <w:b/>
              </w:rPr>
              <w:t>Graadnaam:</w:t>
            </w:r>
            <w:r w:rsidRPr="00403194">
              <w:rPr>
                <w:rFonts w:asciiTheme="minorHAnsi" w:hAnsiTheme="minorHAnsi" w:cstheme="minorHAnsi"/>
              </w:rPr>
              <w:t xml:space="preserve"> </w:t>
            </w:r>
            <w:bookmarkStart w:id="1" w:name="GraadNaam"/>
            <w:bookmarkEnd w:id="1"/>
            <w:sdt>
              <w:sdtPr>
                <w:rPr>
                  <w:rFonts w:asciiTheme="minorHAnsi" w:hAnsiTheme="minorHAnsi" w:cstheme="minorHAnsi"/>
                </w:rPr>
                <w:id w:val="-1481831910"/>
                <w:placeholder>
                  <w:docPart w:val="91C232CA293E48B48EC9C649013DB217"/>
                </w:placeholder>
              </w:sdtPr>
              <w:sdtEndPr/>
              <w:sdtContent>
                <w:r>
                  <w:rPr>
                    <w:rFonts w:asciiTheme="minorHAnsi" w:hAnsiTheme="minorHAnsi" w:cstheme="minorHAnsi"/>
                  </w:rPr>
                  <w:t xml:space="preserve">Deskundige </w:t>
                </w:r>
              </w:sdtContent>
            </w:sdt>
          </w:p>
        </w:tc>
        <w:tc>
          <w:tcPr>
            <w:tcW w:w="4606" w:type="dxa"/>
          </w:tcPr>
          <w:p w:rsidR="007B59DD" w:rsidRPr="00403194" w:rsidRDefault="007B59DD" w:rsidP="00FF34F9">
            <w:pPr>
              <w:rPr>
                <w:rFonts w:asciiTheme="minorHAnsi" w:hAnsiTheme="minorHAnsi" w:cstheme="minorHAnsi"/>
              </w:rPr>
            </w:pPr>
            <w:bookmarkStart w:id="2" w:name="NaamVanAfdeling"/>
            <w:bookmarkEnd w:id="2"/>
            <w:r w:rsidRPr="00403194">
              <w:rPr>
                <w:rFonts w:asciiTheme="minorHAnsi" w:hAnsiTheme="minorHAnsi" w:cstheme="minorHAnsi"/>
                <w:b/>
              </w:rPr>
              <w:t xml:space="preserve">Afdeling: </w:t>
            </w:r>
            <w:bookmarkStart w:id="3" w:name="Afdeling"/>
            <w:bookmarkEnd w:id="3"/>
          </w:p>
          <w:sdt>
            <w:sdtPr>
              <w:rPr>
                <w:rFonts w:asciiTheme="minorHAnsi" w:hAnsiTheme="minorHAnsi" w:cstheme="minorHAnsi"/>
              </w:rPr>
              <w:id w:val="-1906825007"/>
              <w:placeholder>
                <w:docPart w:val="91C232CA293E48B48EC9C649013DB217"/>
              </w:placeholder>
            </w:sdtPr>
            <w:sdtEndPr/>
            <w:sdtContent>
              <w:p w:rsidR="007B59DD" w:rsidRPr="00403194" w:rsidRDefault="007B59DD" w:rsidP="00FF34F9">
                <w:pPr>
                  <w:rPr>
                    <w:rFonts w:asciiTheme="minorHAnsi" w:hAnsiTheme="minorHAnsi" w:cstheme="minorHAnsi"/>
                  </w:rPr>
                </w:pPr>
                <w:r>
                  <w:rPr>
                    <w:rFonts w:asciiTheme="minorHAnsi" w:hAnsiTheme="minorHAnsi" w:cstheme="minorHAnsi"/>
                  </w:rPr>
                  <w:t xml:space="preserve">Grondgebiedszaken </w:t>
                </w:r>
              </w:p>
            </w:sdtContent>
          </w:sdt>
          <w:p w:rsidR="007B59DD" w:rsidRPr="00403194" w:rsidRDefault="007B59DD" w:rsidP="00FF34F9">
            <w:pPr>
              <w:tabs>
                <w:tab w:val="left" w:pos="3271"/>
              </w:tabs>
              <w:ind w:left="720"/>
              <w:rPr>
                <w:rFonts w:asciiTheme="minorHAnsi" w:hAnsiTheme="minorHAnsi" w:cstheme="minorHAnsi"/>
              </w:rPr>
            </w:pPr>
            <w:r>
              <w:rPr>
                <w:rFonts w:asciiTheme="minorHAnsi" w:hAnsiTheme="minorHAnsi" w:cstheme="minorHAnsi"/>
              </w:rPr>
              <w:tab/>
            </w:r>
          </w:p>
        </w:tc>
      </w:tr>
      <w:tr w:rsidR="007B59DD" w:rsidRPr="00403194" w:rsidTr="00FF34F9">
        <w:tc>
          <w:tcPr>
            <w:tcW w:w="4606" w:type="dxa"/>
          </w:tcPr>
          <w:p w:rsidR="007B59DD" w:rsidRPr="00403194" w:rsidRDefault="007B59DD" w:rsidP="00FF34F9">
            <w:pPr>
              <w:rPr>
                <w:rFonts w:asciiTheme="minorHAnsi" w:hAnsiTheme="minorHAnsi" w:cstheme="minorHAnsi"/>
              </w:rPr>
            </w:pPr>
            <w:r w:rsidRPr="00403194">
              <w:rPr>
                <w:rFonts w:asciiTheme="minorHAnsi" w:hAnsiTheme="minorHAnsi" w:cstheme="minorHAnsi"/>
                <w:b/>
              </w:rPr>
              <w:t>Functienaam:</w:t>
            </w:r>
            <w:r w:rsidRPr="00403194">
              <w:rPr>
                <w:rFonts w:asciiTheme="minorHAnsi" w:hAnsiTheme="minorHAnsi" w:cstheme="minorHAnsi"/>
              </w:rPr>
              <w:t xml:space="preserve"> </w:t>
            </w:r>
            <w:bookmarkStart w:id="4" w:name="FunctieNaam"/>
            <w:bookmarkEnd w:id="4"/>
            <w:sdt>
              <w:sdtPr>
                <w:rPr>
                  <w:rFonts w:asciiTheme="minorHAnsi" w:hAnsiTheme="minorHAnsi" w:cstheme="minorHAnsi"/>
                </w:rPr>
                <w:id w:val="-1724210271"/>
                <w:placeholder>
                  <w:docPart w:val="91C232CA293E48B48EC9C649013DB217"/>
                </w:placeholder>
              </w:sdtPr>
              <w:sdtEndPr/>
              <w:sdtContent>
                <w:r>
                  <w:rPr>
                    <w:rFonts w:asciiTheme="minorHAnsi" w:hAnsiTheme="minorHAnsi" w:cstheme="minorHAnsi"/>
                  </w:rPr>
                  <w:t>Mobiliteitsambtenaar</w:t>
                </w:r>
              </w:sdtContent>
            </w:sdt>
          </w:p>
        </w:tc>
        <w:tc>
          <w:tcPr>
            <w:tcW w:w="4606" w:type="dxa"/>
          </w:tcPr>
          <w:p w:rsidR="007B59DD" w:rsidRPr="00403194" w:rsidRDefault="007B59DD" w:rsidP="00FF34F9">
            <w:pPr>
              <w:rPr>
                <w:rFonts w:asciiTheme="minorHAnsi" w:hAnsiTheme="minorHAnsi" w:cstheme="minorHAnsi"/>
              </w:rPr>
            </w:pPr>
            <w:bookmarkStart w:id="5" w:name="NaamVanDienst"/>
            <w:bookmarkEnd w:id="5"/>
            <w:r w:rsidRPr="00403194">
              <w:rPr>
                <w:rFonts w:asciiTheme="minorHAnsi" w:hAnsiTheme="minorHAnsi" w:cstheme="minorHAnsi"/>
                <w:b/>
              </w:rPr>
              <w:t xml:space="preserve">Dienst: </w:t>
            </w:r>
            <w:bookmarkStart w:id="6" w:name="Dienst"/>
            <w:bookmarkEnd w:id="6"/>
            <w:r>
              <w:rPr>
                <w:rFonts w:asciiTheme="minorHAnsi" w:hAnsiTheme="minorHAnsi" w:cstheme="minorHAnsi"/>
              </w:rPr>
              <w:t>Omgeving</w:t>
            </w:r>
          </w:p>
        </w:tc>
      </w:tr>
      <w:tr w:rsidR="004005BA" w:rsidRPr="00403194" w:rsidTr="00FF34F9">
        <w:tc>
          <w:tcPr>
            <w:tcW w:w="4606" w:type="dxa"/>
          </w:tcPr>
          <w:p w:rsidR="004005BA" w:rsidRPr="00403194" w:rsidRDefault="004005BA" w:rsidP="00FF34F9">
            <w:pPr>
              <w:rPr>
                <w:rFonts w:asciiTheme="minorHAnsi" w:hAnsiTheme="minorHAnsi" w:cstheme="minorHAnsi"/>
                <w:b/>
              </w:rPr>
            </w:pPr>
          </w:p>
        </w:tc>
        <w:tc>
          <w:tcPr>
            <w:tcW w:w="4606" w:type="dxa"/>
          </w:tcPr>
          <w:p w:rsidR="004005BA" w:rsidRPr="00403194" w:rsidRDefault="004005BA" w:rsidP="00FF34F9">
            <w:pPr>
              <w:rPr>
                <w:rFonts w:asciiTheme="minorHAnsi" w:hAnsiTheme="minorHAnsi" w:cstheme="minorHAnsi"/>
                <w:b/>
              </w:rPr>
            </w:pPr>
          </w:p>
        </w:tc>
      </w:tr>
      <w:tr w:rsidR="007B59DD" w:rsidRPr="00403194" w:rsidTr="00FF34F9">
        <w:tc>
          <w:tcPr>
            <w:tcW w:w="4606" w:type="dxa"/>
          </w:tcPr>
          <w:p w:rsidR="007B59DD" w:rsidRDefault="007B59DD" w:rsidP="00FF34F9">
            <w:pPr>
              <w:rPr>
                <w:rFonts w:asciiTheme="minorHAnsi" w:hAnsiTheme="minorHAnsi" w:cstheme="minorHAnsi"/>
                <w:b/>
              </w:rPr>
            </w:pPr>
          </w:p>
          <w:p w:rsidR="007B59DD" w:rsidRPr="00403194" w:rsidRDefault="007B59DD" w:rsidP="00FF34F9">
            <w:pPr>
              <w:rPr>
                <w:rFonts w:asciiTheme="minorHAnsi" w:hAnsiTheme="minorHAnsi" w:cstheme="minorHAnsi"/>
              </w:rPr>
            </w:pPr>
            <w:r w:rsidRPr="00403194">
              <w:rPr>
                <w:rFonts w:asciiTheme="minorHAnsi" w:hAnsiTheme="minorHAnsi" w:cstheme="minorHAnsi"/>
                <w:b/>
              </w:rPr>
              <w:t>Functionele loopbaan:</w:t>
            </w:r>
            <w:r w:rsidRPr="00403194">
              <w:rPr>
                <w:rFonts w:asciiTheme="minorHAnsi" w:hAnsiTheme="minorHAnsi" w:cstheme="minorHAnsi"/>
              </w:rPr>
              <w:t xml:space="preserve"> </w:t>
            </w:r>
            <w:bookmarkStart w:id="7" w:name="FunctioneleLoopbaan"/>
            <w:bookmarkEnd w:id="7"/>
            <w:r>
              <w:rPr>
                <w:rFonts w:asciiTheme="minorHAnsi" w:hAnsiTheme="minorHAnsi" w:cstheme="minorHAnsi"/>
              </w:rPr>
              <w:t>B1-B3</w:t>
            </w:r>
          </w:p>
        </w:tc>
        <w:tc>
          <w:tcPr>
            <w:tcW w:w="4606" w:type="dxa"/>
          </w:tcPr>
          <w:p w:rsidR="007B59DD" w:rsidRDefault="007B59DD" w:rsidP="00FF34F9">
            <w:pPr>
              <w:rPr>
                <w:rFonts w:asciiTheme="minorHAnsi" w:hAnsiTheme="minorHAnsi" w:cstheme="minorHAnsi"/>
                <w:b/>
              </w:rPr>
            </w:pPr>
          </w:p>
          <w:p w:rsidR="007B59DD" w:rsidRPr="00403194" w:rsidRDefault="007B59DD" w:rsidP="00FF34F9">
            <w:pPr>
              <w:rPr>
                <w:rFonts w:asciiTheme="minorHAnsi" w:hAnsiTheme="minorHAnsi" w:cstheme="minorHAnsi"/>
                <w:b/>
              </w:rPr>
            </w:pPr>
            <w:r w:rsidRPr="00403194">
              <w:rPr>
                <w:rFonts w:asciiTheme="minorHAnsi" w:hAnsiTheme="minorHAnsi" w:cstheme="minorHAnsi"/>
                <w:b/>
              </w:rPr>
              <w:t>Code</w:t>
            </w:r>
            <w:r w:rsidRPr="00403194">
              <w:rPr>
                <w:rFonts w:asciiTheme="minorHAnsi" w:hAnsiTheme="minorHAnsi" w:cstheme="minorHAnsi"/>
              </w:rPr>
              <w:t>:</w:t>
            </w:r>
            <w:bookmarkStart w:id="8" w:name="Code"/>
            <w:bookmarkEnd w:id="8"/>
            <w:r w:rsidRPr="00403194">
              <w:rPr>
                <w:rFonts w:asciiTheme="minorHAnsi" w:hAnsiTheme="minorHAnsi" w:cstheme="minorHAnsi"/>
              </w:rPr>
              <w:t xml:space="preserve"> </w:t>
            </w:r>
          </w:p>
        </w:tc>
      </w:tr>
    </w:tbl>
    <w:p w:rsidR="007B59DD" w:rsidRPr="00403194" w:rsidRDefault="007B59DD" w:rsidP="007B59DD">
      <w:pPr>
        <w:rPr>
          <w:rFonts w:asciiTheme="minorHAnsi" w:hAnsiTheme="minorHAnsi" w:cstheme="minorHAnsi"/>
          <w:noProof/>
        </w:rPr>
      </w:pPr>
    </w:p>
    <w:p w:rsidR="004005BA" w:rsidRDefault="004005BA" w:rsidP="007B59DD">
      <w:pPr>
        <w:pStyle w:val="Kop1"/>
        <w:rPr>
          <w:rFonts w:asciiTheme="minorHAnsi" w:hAnsiTheme="minorHAnsi" w:cstheme="minorHAnsi"/>
          <w:i/>
          <w:noProof/>
          <w:sz w:val="22"/>
          <w:szCs w:val="22"/>
        </w:rPr>
      </w:pPr>
    </w:p>
    <w:p w:rsidR="004005BA" w:rsidRDefault="004005BA" w:rsidP="007B59DD">
      <w:pPr>
        <w:pStyle w:val="Kop1"/>
        <w:rPr>
          <w:rFonts w:asciiTheme="minorHAnsi" w:hAnsiTheme="minorHAnsi" w:cstheme="minorHAnsi"/>
          <w:i/>
          <w:noProof/>
          <w:sz w:val="22"/>
          <w:szCs w:val="22"/>
        </w:rPr>
      </w:pPr>
    </w:p>
    <w:p w:rsidR="004005BA" w:rsidRDefault="004005BA" w:rsidP="004005BA"/>
    <w:p w:rsidR="004005BA" w:rsidRPr="004005BA" w:rsidRDefault="004005BA" w:rsidP="004005BA"/>
    <w:p w:rsidR="007B59DD" w:rsidRPr="00403194" w:rsidRDefault="007B59DD" w:rsidP="004005BA">
      <w:pPr>
        <w:pStyle w:val="Kop1"/>
        <w:spacing w:before="0"/>
        <w:rPr>
          <w:rFonts w:asciiTheme="minorHAnsi" w:hAnsiTheme="minorHAnsi" w:cstheme="minorHAnsi"/>
          <w:i/>
          <w:noProof/>
          <w:sz w:val="22"/>
          <w:szCs w:val="22"/>
        </w:rPr>
      </w:pPr>
      <w:r w:rsidRPr="00403194">
        <w:rPr>
          <w:rFonts w:asciiTheme="minorHAnsi" w:hAnsiTheme="minorHAnsi" w:cstheme="minorHAnsi"/>
          <w:i/>
          <w:noProof/>
          <w:sz w:val="22"/>
          <w:szCs w:val="22"/>
        </w:rPr>
        <w:t>Doel van de entiteit</w:t>
      </w:r>
    </w:p>
    <w:bookmarkStart w:id="9" w:name="SubdienstDoel" w:displacedByCustomXml="next"/>
    <w:bookmarkEnd w:id="9" w:displacedByCustomXml="next"/>
    <w:bookmarkStart w:id="10" w:name="DienstDoel" w:displacedByCustomXml="next"/>
    <w:bookmarkEnd w:id="10" w:displacedByCustomXml="next"/>
    <w:bookmarkStart w:id="11" w:name="AfdelingsDoel" w:displacedByCustomXml="next"/>
    <w:bookmarkEnd w:id="11" w:displacedByCustomXml="next"/>
    <w:sdt>
      <w:sdtPr>
        <w:rPr>
          <w:rFonts w:asciiTheme="minorHAnsi" w:hAnsiTheme="minorHAnsi" w:cstheme="minorHAnsi"/>
          <w:color w:val="3B3B3B"/>
        </w:rPr>
        <w:id w:val="1150399516"/>
        <w:placeholder>
          <w:docPart w:val="6F4D6F843AF54D68A4C31FE005605403"/>
        </w:placeholder>
      </w:sdtPr>
      <w:sdtEndPr/>
      <w:sdtContent>
        <w:p w:rsidR="007B59DD" w:rsidRPr="00F740D3" w:rsidRDefault="007B59DD" w:rsidP="007B59DD">
          <w:pPr>
            <w:tabs>
              <w:tab w:val="left" w:pos="7242"/>
            </w:tabs>
            <w:rPr>
              <w:rFonts w:asciiTheme="minorHAnsi" w:hAnsiTheme="minorHAnsi" w:cstheme="minorHAnsi"/>
            </w:rPr>
          </w:pPr>
          <w:r w:rsidRPr="00F740D3">
            <w:rPr>
              <w:rFonts w:asciiTheme="minorHAnsi" w:hAnsiTheme="minorHAnsi" w:cstheme="minorHAnsi"/>
            </w:rPr>
            <w:t xml:space="preserve">De cluster grondgebiedszaken is opgedeeld </w:t>
          </w:r>
          <w:r>
            <w:rPr>
              <w:rFonts w:asciiTheme="minorHAnsi" w:hAnsiTheme="minorHAnsi" w:cstheme="minorHAnsi"/>
            </w:rPr>
            <w:t>in</w:t>
          </w:r>
          <w:r w:rsidRPr="00F740D3">
            <w:rPr>
              <w:rFonts w:asciiTheme="minorHAnsi" w:hAnsiTheme="minorHAnsi" w:cstheme="minorHAnsi"/>
            </w:rPr>
            <w:t xml:space="preserve"> de diensten omgeving en de uitvoerende diensten. De mobiliteit </w:t>
          </w:r>
          <w:r>
            <w:rPr>
              <w:rFonts w:asciiTheme="minorHAnsi" w:hAnsiTheme="minorHAnsi" w:cstheme="minorHAnsi"/>
            </w:rPr>
            <w:t>ressorteert</w:t>
          </w:r>
          <w:r w:rsidRPr="00F740D3">
            <w:rPr>
              <w:rFonts w:asciiTheme="minorHAnsi" w:hAnsiTheme="minorHAnsi" w:cstheme="minorHAnsi"/>
            </w:rPr>
            <w:t xml:space="preserve"> onder de dienst omgeving.  </w:t>
          </w:r>
        </w:p>
        <w:p w:rsidR="007B59DD" w:rsidRDefault="007B59DD" w:rsidP="007B59DD">
          <w:pPr>
            <w:rPr>
              <w:rFonts w:asciiTheme="minorHAnsi" w:hAnsiTheme="minorHAnsi" w:cstheme="minorHAnsi"/>
              <w:color w:val="3B3B3B"/>
            </w:rPr>
          </w:pPr>
        </w:p>
        <w:p w:rsidR="007B59DD" w:rsidRDefault="007B59DD" w:rsidP="007B59DD">
          <w:pPr>
            <w:rPr>
              <w:rFonts w:asciiTheme="minorHAnsi" w:hAnsiTheme="minorHAnsi" w:cstheme="minorHAnsi"/>
              <w:color w:val="3B3B3B"/>
            </w:rPr>
          </w:pPr>
          <w:r>
            <w:rPr>
              <w:rFonts w:asciiTheme="minorHAnsi" w:hAnsiTheme="minorHAnsi" w:cstheme="minorHAnsi"/>
              <w:color w:val="3B3B3B"/>
            </w:rPr>
            <w:t xml:space="preserve">De dienst mobiliteit is </w:t>
          </w:r>
          <w:r w:rsidRPr="00F51823">
            <w:rPr>
              <w:rFonts w:asciiTheme="minorHAnsi" w:hAnsiTheme="minorHAnsi" w:cstheme="minorHAnsi"/>
              <w:color w:val="3B3B3B"/>
            </w:rPr>
            <w:t>verantwoordelijk voor de inhoudelijke kwaliteitszorg en de ambtelijke coördinatie van de voorbereiding</w:t>
          </w:r>
          <w:r>
            <w:rPr>
              <w:rFonts w:asciiTheme="minorHAnsi" w:hAnsiTheme="minorHAnsi" w:cstheme="minorHAnsi"/>
              <w:color w:val="3B3B3B"/>
            </w:rPr>
            <w:t>, de ontwikkeling</w:t>
          </w:r>
          <w:r w:rsidRPr="00F51823">
            <w:rPr>
              <w:rFonts w:asciiTheme="minorHAnsi" w:hAnsiTheme="minorHAnsi" w:cstheme="minorHAnsi"/>
              <w:color w:val="3B3B3B"/>
            </w:rPr>
            <w:t xml:space="preserve"> en uitvoering van het gemeentelijk verkeers- en mobiliteitsbeleid</w:t>
          </w:r>
          <w:r>
            <w:rPr>
              <w:rFonts w:asciiTheme="minorHAnsi" w:hAnsiTheme="minorHAnsi" w:cstheme="minorHAnsi"/>
              <w:color w:val="3B3B3B"/>
            </w:rPr>
            <w:t xml:space="preserve">. </w:t>
          </w:r>
        </w:p>
        <w:p w:rsidR="007B59DD" w:rsidRDefault="007B59DD" w:rsidP="007B59DD">
          <w:pPr>
            <w:rPr>
              <w:rFonts w:asciiTheme="minorHAnsi" w:hAnsiTheme="minorHAnsi" w:cstheme="minorHAnsi"/>
              <w:color w:val="3B3B3B"/>
            </w:rPr>
          </w:pPr>
        </w:p>
        <w:p w:rsidR="007B59DD" w:rsidRPr="00606088" w:rsidRDefault="007B59DD" w:rsidP="007B59DD">
          <w:pPr>
            <w:rPr>
              <w:rFonts w:asciiTheme="minorHAnsi" w:hAnsiTheme="minorHAnsi" w:cstheme="minorHAnsi"/>
              <w:color w:val="3B3B3B"/>
            </w:rPr>
          </w:pPr>
          <w:r>
            <w:rPr>
              <w:rFonts w:asciiTheme="minorHAnsi" w:hAnsiTheme="minorHAnsi" w:cstheme="minorHAnsi"/>
              <w:color w:val="3B3B3B"/>
            </w:rPr>
            <w:t>De dienst mobiliteit draagt bij aan belangrijke communicatie tussen verschillende betrokken interne en externe diensten.</w:t>
          </w:r>
        </w:p>
      </w:sdtContent>
    </w:sdt>
    <w:p w:rsidR="007B59DD" w:rsidRDefault="007B59DD" w:rsidP="007B59DD"/>
    <w:p w:rsidR="007B59DD" w:rsidRPr="00403194" w:rsidRDefault="007B59DD" w:rsidP="007B59DD">
      <w:pPr>
        <w:pStyle w:val="Kop1"/>
        <w:rPr>
          <w:rFonts w:asciiTheme="minorHAnsi" w:hAnsiTheme="minorHAnsi" w:cstheme="minorHAnsi"/>
          <w:i/>
          <w:sz w:val="22"/>
          <w:szCs w:val="22"/>
        </w:rPr>
      </w:pPr>
      <w:r w:rsidRPr="00403194">
        <w:rPr>
          <w:rFonts w:asciiTheme="minorHAnsi" w:hAnsiTheme="minorHAnsi" w:cstheme="minorHAnsi"/>
          <w:i/>
          <w:sz w:val="22"/>
          <w:szCs w:val="22"/>
        </w:rPr>
        <w:t>Plaats in de organisatie</w:t>
      </w:r>
    </w:p>
    <w:bookmarkStart w:id="12" w:name="GeeftLeidingAan" w:displacedByCustomXml="next"/>
    <w:bookmarkEnd w:id="12" w:displacedByCustomXml="next"/>
    <w:sdt>
      <w:sdtPr>
        <w:rPr>
          <w:rFonts w:asciiTheme="minorHAnsi" w:hAnsiTheme="minorHAnsi" w:cstheme="minorHAnsi"/>
        </w:rPr>
        <w:id w:val="-1215189977"/>
        <w:placeholder>
          <w:docPart w:val="C28CA036D49C46B69C6862D2E5F81305"/>
        </w:placeholder>
      </w:sdtPr>
      <w:sdtEndPr/>
      <w:sdtContent>
        <w:p w:rsidR="007B59DD" w:rsidRPr="00403194" w:rsidRDefault="007B59DD" w:rsidP="007B59DD">
          <w:pPr>
            <w:rPr>
              <w:rFonts w:asciiTheme="minorHAnsi" w:hAnsiTheme="minorHAnsi" w:cstheme="minorHAnsi"/>
            </w:rPr>
          </w:pPr>
          <w:r w:rsidRPr="00403194">
            <w:rPr>
              <w:rFonts w:asciiTheme="minorHAnsi" w:hAnsiTheme="minorHAnsi" w:cstheme="minorHAnsi"/>
            </w:rPr>
            <w:t>Werkt onder het</w:t>
          </w:r>
          <w:r>
            <w:rPr>
              <w:rFonts w:asciiTheme="minorHAnsi" w:hAnsiTheme="minorHAnsi" w:cstheme="minorHAnsi"/>
            </w:rPr>
            <w:t xml:space="preserve"> gezag van het diensthoofd omgeving. </w:t>
          </w:r>
          <w:r w:rsidRPr="00403194">
            <w:rPr>
              <w:rFonts w:asciiTheme="minorHAnsi" w:hAnsiTheme="minorHAnsi" w:cstheme="minorHAnsi"/>
            </w:rPr>
            <w:t xml:space="preserve"> </w:t>
          </w:r>
        </w:p>
      </w:sdtContent>
    </w:sdt>
    <w:p w:rsidR="007B59DD" w:rsidRPr="00403194" w:rsidRDefault="007B59DD" w:rsidP="007B59DD">
      <w:pPr>
        <w:rPr>
          <w:rFonts w:asciiTheme="minorHAnsi" w:hAnsiTheme="minorHAnsi" w:cstheme="minorHAnsi"/>
        </w:rPr>
      </w:pPr>
    </w:p>
    <w:p w:rsidR="007B59DD" w:rsidRPr="00403194" w:rsidRDefault="007B59DD" w:rsidP="007B59DD">
      <w:pPr>
        <w:pStyle w:val="Kop1"/>
        <w:rPr>
          <w:rFonts w:asciiTheme="minorHAnsi" w:hAnsiTheme="minorHAnsi" w:cstheme="minorHAnsi"/>
          <w:i/>
          <w:sz w:val="22"/>
          <w:szCs w:val="22"/>
        </w:rPr>
      </w:pPr>
      <w:r w:rsidRPr="00403194">
        <w:rPr>
          <w:rFonts w:asciiTheme="minorHAnsi" w:hAnsiTheme="minorHAnsi" w:cstheme="minorHAnsi"/>
          <w:i/>
          <w:sz w:val="22"/>
          <w:szCs w:val="22"/>
        </w:rPr>
        <w:t>Voor kennisname</w:t>
      </w:r>
    </w:p>
    <w:p w:rsidR="007B59DD" w:rsidRPr="00403194" w:rsidRDefault="007B59DD" w:rsidP="007B59DD">
      <w:pPr>
        <w:rPr>
          <w:rFonts w:asciiTheme="minorHAnsi" w:hAnsiTheme="minorHAnsi" w:cstheme="minorHAnsi"/>
        </w:rPr>
      </w:pPr>
    </w:p>
    <w:p w:rsidR="007B59DD" w:rsidRPr="00403194" w:rsidRDefault="007B59DD" w:rsidP="007B59DD">
      <w:pPr>
        <w:rPr>
          <w:rFonts w:asciiTheme="minorHAnsi" w:hAnsiTheme="minorHAnsi" w:cstheme="minorHAnsi"/>
          <w:i/>
        </w:rPr>
      </w:pPr>
      <w:r w:rsidRPr="00403194">
        <w:rPr>
          <w:rFonts w:asciiTheme="minorHAnsi" w:hAnsiTheme="minorHAnsi" w:cstheme="minorHAnsi"/>
          <w:i/>
        </w:rPr>
        <w:t>Schrijf “voor kennisname”, vul datum en naam in en plaats uw handtekening</w:t>
      </w:r>
    </w:p>
    <w:p w:rsidR="007B59DD" w:rsidRPr="00403194" w:rsidRDefault="007B59DD" w:rsidP="007B59DD">
      <w:pPr>
        <w:rPr>
          <w:rFonts w:asciiTheme="minorHAnsi" w:hAnsiTheme="minorHAnsi" w:cstheme="minorHAnsi"/>
        </w:rPr>
      </w:pPr>
    </w:p>
    <w:tbl>
      <w:tblPr>
        <w:tblW w:w="9000" w:type="dxa"/>
        <w:tblInd w:w="288" w:type="dxa"/>
        <w:tblLook w:val="01E0" w:firstRow="1" w:lastRow="1" w:firstColumn="1" w:lastColumn="1" w:noHBand="0" w:noVBand="0"/>
      </w:tblPr>
      <w:tblGrid>
        <w:gridCol w:w="2628"/>
        <w:gridCol w:w="2952"/>
        <w:gridCol w:w="3420"/>
      </w:tblGrid>
      <w:tr w:rsidR="007B59DD" w:rsidRPr="00403194" w:rsidTr="00FF34F9">
        <w:tc>
          <w:tcPr>
            <w:tcW w:w="2628" w:type="dxa"/>
            <w:tcBorders>
              <w:bottom w:val="single" w:sz="4" w:space="0" w:color="auto"/>
              <w:right w:val="single" w:sz="4" w:space="0" w:color="auto"/>
            </w:tcBorders>
          </w:tcPr>
          <w:p w:rsidR="007B59DD" w:rsidRPr="00403194" w:rsidRDefault="007B59DD" w:rsidP="00FF34F9">
            <w:pPr>
              <w:rPr>
                <w:rFonts w:asciiTheme="minorHAnsi" w:hAnsiTheme="minorHAnsi" w:cstheme="minorHAnsi"/>
              </w:rPr>
            </w:pPr>
          </w:p>
        </w:tc>
        <w:tc>
          <w:tcPr>
            <w:tcW w:w="2952" w:type="dxa"/>
            <w:tcBorders>
              <w:left w:val="single" w:sz="4" w:space="0" w:color="auto"/>
              <w:bottom w:val="single" w:sz="4" w:space="0" w:color="auto"/>
              <w:right w:val="single" w:sz="4" w:space="0" w:color="auto"/>
            </w:tcBorders>
          </w:tcPr>
          <w:p w:rsidR="007B59DD" w:rsidRPr="00403194" w:rsidRDefault="007B59DD" w:rsidP="00FF34F9">
            <w:pPr>
              <w:ind w:left="684"/>
              <w:rPr>
                <w:rFonts w:asciiTheme="minorHAnsi" w:hAnsiTheme="minorHAnsi" w:cstheme="minorHAnsi"/>
                <w:b/>
              </w:rPr>
            </w:pPr>
            <w:r w:rsidRPr="00403194">
              <w:rPr>
                <w:rFonts w:asciiTheme="minorHAnsi" w:hAnsiTheme="minorHAnsi" w:cstheme="minorHAnsi"/>
                <w:b/>
              </w:rPr>
              <w:t>Personeelslid</w:t>
            </w:r>
          </w:p>
        </w:tc>
        <w:tc>
          <w:tcPr>
            <w:tcW w:w="3420" w:type="dxa"/>
            <w:tcBorders>
              <w:left w:val="single" w:sz="4" w:space="0" w:color="auto"/>
              <w:bottom w:val="single" w:sz="4" w:space="0" w:color="auto"/>
            </w:tcBorders>
          </w:tcPr>
          <w:p w:rsidR="007B59DD" w:rsidRPr="00403194" w:rsidRDefault="007B59DD" w:rsidP="00FF34F9">
            <w:pPr>
              <w:ind w:left="684"/>
              <w:rPr>
                <w:rFonts w:asciiTheme="minorHAnsi" w:hAnsiTheme="minorHAnsi" w:cstheme="minorHAnsi"/>
                <w:b/>
              </w:rPr>
            </w:pPr>
            <w:r w:rsidRPr="00403194">
              <w:rPr>
                <w:rFonts w:asciiTheme="minorHAnsi" w:hAnsiTheme="minorHAnsi" w:cstheme="minorHAnsi"/>
                <w:b/>
              </w:rPr>
              <w:t>Direct leidinggevende</w:t>
            </w:r>
          </w:p>
        </w:tc>
      </w:tr>
      <w:tr w:rsidR="007B59DD" w:rsidRPr="00403194" w:rsidTr="00FF34F9">
        <w:trPr>
          <w:trHeight w:val="615"/>
        </w:trPr>
        <w:tc>
          <w:tcPr>
            <w:tcW w:w="2628" w:type="dxa"/>
            <w:tcBorders>
              <w:top w:val="single" w:sz="4" w:space="0" w:color="auto"/>
              <w:right w:val="single" w:sz="4" w:space="0" w:color="auto"/>
            </w:tcBorders>
            <w:vAlign w:val="center"/>
          </w:tcPr>
          <w:p w:rsidR="007B59DD" w:rsidRPr="00403194" w:rsidRDefault="007B59DD" w:rsidP="00FF34F9">
            <w:pPr>
              <w:ind w:left="249"/>
              <w:rPr>
                <w:rFonts w:asciiTheme="minorHAnsi" w:hAnsiTheme="minorHAnsi" w:cstheme="minorHAnsi"/>
                <w:b/>
                <w:i/>
              </w:rPr>
            </w:pPr>
            <w:r w:rsidRPr="00403194">
              <w:rPr>
                <w:rFonts w:asciiTheme="minorHAnsi" w:hAnsiTheme="minorHAnsi" w:cstheme="minorHAnsi"/>
                <w:b/>
                <w:i/>
              </w:rPr>
              <w:t>“Voor kennisname”</w:t>
            </w:r>
          </w:p>
        </w:tc>
        <w:tc>
          <w:tcPr>
            <w:tcW w:w="2952" w:type="dxa"/>
            <w:tcBorders>
              <w:top w:val="single" w:sz="4" w:space="0" w:color="auto"/>
              <w:left w:val="single" w:sz="4" w:space="0" w:color="auto"/>
              <w:right w:val="single" w:sz="4" w:space="0" w:color="auto"/>
            </w:tcBorders>
            <w:vAlign w:val="center"/>
          </w:tcPr>
          <w:p w:rsidR="007B59DD" w:rsidRPr="00403194" w:rsidRDefault="007B59DD" w:rsidP="00FF34F9">
            <w:pPr>
              <w:rPr>
                <w:rFonts w:asciiTheme="minorHAnsi" w:hAnsiTheme="minorHAnsi" w:cstheme="minorHAnsi"/>
              </w:rPr>
            </w:pPr>
          </w:p>
        </w:tc>
        <w:tc>
          <w:tcPr>
            <w:tcW w:w="3420" w:type="dxa"/>
            <w:tcBorders>
              <w:top w:val="single" w:sz="4" w:space="0" w:color="auto"/>
              <w:left w:val="single" w:sz="4" w:space="0" w:color="auto"/>
            </w:tcBorders>
            <w:vAlign w:val="center"/>
          </w:tcPr>
          <w:p w:rsidR="007B59DD" w:rsidRPr="00403194" w:rsidRDefault="007B59DD" w:rsidP="00FF34F9">
            <w:pPr>
              <w:rPr>
                <w:rFonts w:asciiTheme="minorHAnsi" w:hAnsiTheme="minorHAnsi" w:cstheme="minorHAnsi"/>
              </w:rPr>
            </w:pPr>
          </w:p>
        </w:tc>
      </w:tr>
      <w:tr w:rsidR="007B59DD" w:rsidRPr="00403194" w:rsidTr="00FF34F9">
        <w:trPr>
          <w:trHeight w:val="535"/>
        </w:trPr>
        <w:tc>
          <w:tcPr>
            <w:tcW w:w="2628" w:type="dxa"/>
            <w:tcBorders>
              <w:right w:val="single" w:sz="4" w:space="0" w:color="auto"/>
            </w:tcBorders>
            <w:vAlign w:val="center"/>
          </w:tcPr>
          <w:p w:rsidR="007B59DD" w:rsidRPr="00403194" w:rsidRDefault="007B59DD" w:rsidP="00FF34F9">
            <w:pPr>
              <w:ind w:left="249"/>
              <w:rPr>
                <w:rFonts w:asciiTheme="minorHAnsi" w:hAnsiTheme="minorHAnsi" w:cstheme="minorHAnsi"/>
                <w:b/>
              </w:rPr>
            </w:pPr>
            <w:r w:rsidRPr="00403194">
              <w:rPr>
                <w:rFonts w:asciiTheme="minorHAnsi" w:hAnsiTheme="minorHAnsi" w:cstheme="minorHAnsi"/>
                <w:b/>
              </w:rPr>
              <w:t>Datum</w:t>
            </w:r>
          </w:p>
        </w:tc>
        <w:tc>
          <w:tcPr>
            <w:tcW w:w="2952" w:type="dxa"/>
            <w:tcBorders>
              <w:left w:val="single" w:sz="4" w:space="0" w:color="auto"/>
              <w:right w:val="single" w:sz="4" w:space="0" w:color="auto"/>
            </w:tcBorders>
            <w:vAlign w:val="center"/>
          </w:tcPr>
          <w:p w:rsidR="007B59DD" w:rsidRPr="00403194" w:rsidRDefault="007B59DD" w:rsidP="00FF34F9">
            <w:pPr>
              <w:rPr>
                <w:rFonts w:asciiTheme="minorHAnsi" w:hAnsiTheme="minorHAnsi" w:cstheme="minorHAnsi"/>
              </w:rPr>
            </w:pPr>
          </w:p>
        </w:tc>
        <w:tc>
          <w:tcPr>
            <w:tcW w:w="3420" w:type="dxa"/>
            <w:tcBorders>
              <w:left w:val="single" w:sz="4" w:space="0" w:color="auto"/>
            </w:tcBorders>
            <w:vAlign w:val="center"/>
          </w:tcPr>
          <w:p w:rsidR="007B59DD" w:rsidRPr="00403194" w:rsidRDefault="007B59DD" w:rsidP="00FF34F9">
            <w:pPr>
              <w:rPr>
                <w:rFonts w:asciiTheme="minorHAnsi" w:hAnsiTheme="minorHAnsi" w:cstheme="minorHAnsi"/>
              </w:rPr>
            </w:pPr>
          </w:p>
        </w:tc>
      </w:tr>
      <w:tr w:rsidR="007B59DD" w:rsidRPr="00403194" w:rsidTr="00FF34F9">
        <w:trPr>
          <w:trHeight w:val="709"/>
        </w:trPr>
        <w:tc>
          <w:tcPr>
            <w:tcW w:w="2628" w:type="dxa"/>
            <w:tcBorders>
              <w:right w:val="single" w:sz="4" w:space="0" w:color="auto"/>
            </w:tcBorders>
            <w:vAlign w:val="center"/>
          </w:tcPr>
          <w:p w:rsidR="007B59DD" w:rsidRPr="00403194" w:rsidRDefault="007B59DD" w:rsidP="00FF34F9">
            <w:pPr>
              <w:ind w:left="252"/>
              <w:rPr>
                <w:rFonts w:asciiTheme="minorHAnsi" w:hAnsiTheme="minorHAnsi" w:cstheme="minorHAnsi"/>
                <w:b/>
              </w:rPr>
            </w:pPr>
            <w:r w:rsidRPr="00403194">
              <w:rPr>
                <w:rFonts w:asciiTheme="minorHAnsi" w:hAnsiTheme="minorHAnsi" w:cstheme="minorHAnsi"/>
                <w:b/>
              </w:rPr>
              <w:t>Handtekening</w:t>
            </w:r>
          </w:p>
        </w:tc>
        <w:tc>
          <w:tcPr>
            <w:tcW w:w="2952" w:type="dxa"/>
            <w:tcBorders>
              <w:left w:val="single" w:sz="4" w:space="0" w:color="auto"/>
              <w:right w:val="single" w:sz="4" w:space="0" w:color="auto"/>
            </w:tcBorders>
            <w:vAlign w:val="center"/>
          </w:tcPr>
          <w:p w:rsidR="007B59DD" w:rsidRPr="00403194" w:rsidRDefault="007B59DD" w:rsidP="00FF34F9">
            <w:pPr>
              <w:rPr>
                <w:rFonts w:asciiTheme="minorHAnsi" w:hAnsiTheme="minorHAnsi" w:cstheme="minorHAnsi"/>
              </w:rPr>
            </w:pPr>
          </w:p>
          <w:p w:rsidR="007B59DD" w:rsidRPr="00403194" w:rsidRDefault="007B59DD" w:rsidP="00FF34F9">
            <w:pPr>
              <w:rPr>
                <w:rFonts w:asciiTheme="minorHAnsi" w:hAnsiTheme="minorHAnsi" w:cstheme="minorHAnsi"/>
              </w:rPr>
            </w:pPr>
          </w:p>
          <w:p w:rsidR="007B59DD" w:rsidRPr="00403194" w:rsidRDefault="007B59DD" w:rsidP="00FF34F9">
            <w:pPr>
              <w:rPr>
                <w:rFonts w:asciiTheme="minorHAnsi" w:hAnsiTheme="minorHAnsi" w:cstheme="minorHAnsi"/>
              </w:rPr>
            </w:pPr>
          </w:p>
        </w:tc>
        <w:tc>
          <w:tcPr>
            <w:tcW w:w="3420" w:type="dxa"/>
            <w:tcBorders>
              <w:left w:val="single" w:sz="4" w:space="0" w:color="auto"/>
            </w:tcBorders>
            <w:vAlign w:val="center"/>
          </w:tcPr>
          <w:p w:rsidR="007B59DD" w:rsidRPr="00403194" w:rsidRDefault="007B59DD" w:rsidP="00FF34F9">
            <w:pPr>
              <w:rPr>
                <w:rFonts w:asciiTheme="minorHAnsi" w:hAnsiTheme="minorHAnsi" w:cstheme="minorHAnsi"/>
              </w:rPr>
            </w:pPr>
          </w:p>
        </w:tc>
      </w:tr>
      <w:tr w:rsidR="007B59DD" w:rsidRPr="00403194" w:rsidTr="00FF34F9">
        <w:trPr>
          <w:trHeight w:val="687"/>
        </w:trPr>
        <w:tc>
          <w:tcPr>
            <w:tcW w:w="2628" w:type="dxa"/>
            <w:tcBorders>
              <w:right w:val="single" w:sz="4" w:space="0" w:color="auto"/>
            </w:tcBorders>
            <w:vAlign w:val="center"/>
          </w:tcPr>
          <w:p w:rsidR="007B59DD" w:rsidRPr="00403194" w:rsidRDefault="007B59DD" w:rsidP="00FF34F9">
            <w:pPr>
              <w:ind w:left="252"/>
              <w:rPr>
                <w:rFonts w:asciiTheme="minorHAnsi" w:hAnsiTheme="minorHAnsi" w:cstheme="minorHAnsi"/>
                <w:b/>
              </w:rPr>
            </w:pPr>
            <w:r w:rsidRPr="00403194">
              <w:rPr>
                <w:rFonts w:asciiTheme="minorHAnsi" w:hAnsiTheme="minorHAnsi" w:cstheme="minorHAnsi"/>
                <w:b/>
              </w:rPr>
              <w:t>Naam</w:t>
            </w:r>
          </w:p>
        </w:tc>
        <w:tc>
          <w:tcPr>
            <w:tcW w:w="2952" w:type="dxa"/>
            <w:tcBorders>
              <w:left w:val="single" w:sz="4" w:space="0" w:color="auto"/>
              <w:right w:val="single" w:sz="4" w:space="0" w:color="auto"/>
            </w:tcBorders>
            <w:vAlign w:val="center"/>
          </w:tcPr>
          <w:p w:rsidR="007B59DD" w:rsidRPr="00403194" w:rsidRDefault="007B59DD" w:rsidP="00FF34F9">
            <w:pPr>
              <w:rPr>
                <w:rFonts w:asciiTheme="minorHAnsi" w:hAnsiTheme="minorHAnsi" w:cstheme="minorHAnsi"/>
              </w:rPr>
            </w:pPr>
          </w:p>
        </w:tc>
        <w:tc>
          <w:tcPr>
            <w:tcW w:w="3420" w:type="dxa"/>
            <w:tcBorders>
              <w:left w:val="single" w:sz="4" w:space="0" w:color="auto"/>
            </w:tcBorders>
            <w:vAlign w:val="center"/>
          </w:tcPr>
          <w:p w:rsidR="007B59DD" w:rsidRPr="00403194" w:rsidRDefault="007B59DD" w:rsidP="00FF34F9">
            <w:pPr>
              <w:rPr>
                <w:rFonts w:asciiTheme="minorHAnsi" w:hAnsiTheme="minorHAnsi" w:cstheme="minorHAnsi"/>
              </w:rPr>
            </w:pPr>
          </w:p>
        </w:tc>
      </w:tr>
    </w:tbl>
    <w:p w:rsidR="007B59DD" w:rsidRPr="00403194" w:rsidRDefault="007B59DD" w:rsidP="007B59DD">
      <w:pPr>
        <w:rPr>
          <w:rFonts w:asciiTheme="minorHAnsi" w:hAnsiTheme="minorHAnsi" w:cstheme="minorHAnsi"/>
        </w:rPr>
      </w:pPr>
    </w:p>
    <w:p w:rsidR="007B59DD" w:rsidRPr="00403194" w:rsidRDefault="007B59DD" w:rsidP="007B59DD">
      <w:pPr>
        <w:rPr>
          <w:rFonts w:asciiTheme="minorHAnsi" w:hAnsiTheme="minorHAnsi" w:cstheme="minorHAnsi"/>
        </w:rPr>
      </w:pPr>
      <w:r w:rsidRPr="00403194">
        <w:rPr>
          <w:rFonts w:asciiTheme="minorHAnsi" w:hAnsiTheme="minorHAnsi" w:cstheme="minorHAnsi"/>
          <w:i/>
        </w:rPr>
        <w:br w:type="page"/>
        <w:t>Kerntaken</w:t>
      </w:r>
    </w:p>
    <w:p w:rsidR="007B59DD" w:rsidRDefault="007B59DD" w:rsidP="007B59DD">
      <w:pPr>
        <w:rPr>
          <w:rFonts w:asciiTheme="minorHAnsi" w:hAnsiTheme="minorHAnsi" w:cstheme="minorHAnsi"/>
          <w:b/>
        </w:rPr>
      </w:pPr>
      <w:bookmarkStart w:id="13" w:name="KernResultatenTabel"/>
      <w:bookmarkEnd w:id="13"/>
    </w:p>
    <w:sdt>
      <w:sdtPr>
        <w:rPr>
          <w:rFonts w:asciiTheme="minorHAnsi" w:hAnsiTheme="minorHAnsi" w:cstheme="minorHAnsi"/>
          <w:b/>
        </w:rPr>
        <w:id w:val="-562957376"/>
        <w:placeholder>
          <w:docPart w:val="1EE085F839A64555A47D05906EDA5469"/>
        </w:placeholder>
      </w:sdtPr>
      <w:sdtEndPr/>
      <w:sdtContent>
        <w:p w:rsidR="007B59DD" w:rsidRPr="00403194" w:rsidRDefault="007B59DD" w:rsidP="007B59DD">
          <w:pPr>
            <w:rPr>
              <w:rFonts w:asciiTheme="minorHAnsi" w:hAnsiTheme="minorHAnsi" w:cstheme="minorHAnsi"/>
              <w:b/>
            </w:rPr>
          </w:pPr>
          <w:r>
            <w:rPr>
              <w:rFonts w:asciiTheme="minorHAnsi" w:hAnsiTheme="minorHAnsi" w:cstheme="minorHAnsi"/>
              <w:b/>
            </w:rPr>
            <w:t>Beleidsvoorbereiding, - uitvoering, rapportering, -advisering en budgetbeheer</w:t>
          </w:r>
        </w:p>
      </w:sdtContent>
    </w:sdt>
    <w:sdt>
      <w:sdtPr>
        <w:rPr>
          <w:rFonts w:asciiTheme="minorHAnsi" w:hAnsiTheme="minorHAnsi" w:cstheme="minorHAnsi"/>
          <w:lang w:eastAsia="nl-BE"/>
        </w:rPr>
        <w:id w:val="-1300683343"/>
        <w:placeholder>
          <w:docPart w:val="1EE085F839A64555A47D05906EDA5469"/>
        </w:placeholder>
      </w:sdtPr>
      <w:sdtEndPr/>
      <w:sdtContent>
        <w:p w:rsidR="007B59DD" w:rsidRPr="00403194" w:rsidRDefault="007B59DD" w:rsidP="007B59DD">
          <w:pPr>
            <w:autoSpaceDE w:val="0"/>
            <w:autoSpaceDN w:val="0"/>
            <w:adjustRightInd w:val="0"/>
            <w:rPr>
              <w:rFonts w:asciiTheme="minorHAnsi" w:hAnsiTheme="minorHAnsi" w:cstheme="minorHAnsi"/>
              <w:lang w:eastAsia="nl-BE"/>
            </w:rPr>
          </w:pPr>
          <w:r>
            <w:rPr>
              <w:rFonts w:asciiTheme="minorHAnsi" w:hAnsiTheme="minorHAnsi" w:cstheme="minorHAnsi"/>
              <w:lang w:eastAsia="nl-BE"/>
            </w:rPr>
            <w:t xml:space="preserve">Het plannen, organiseren en coördineren van een meerjarig mobiliteitsplan van de dienst mobiliteit. </w:t>
          </w:r>
        </w:p>
      </w:sdtContent>
    </w:sdt>
    <w:p w:rsidR="007B59DD" w:rsidRPr="00D06F48" w:rsidRDefault="007B59DD" w:rsidP="007B59DD">
      <w:pPr>
        <w:autoSpaceDE w:val="0"/>
        <w:autoSpaceDN w:val="0"/>
        <w:adjustRightInd w:val="0"/>
        <w:ind w:left="426"/>
        <w:rPr>
          <w:rFonts w:asciiTheme="minorHAnsi" w:eastAsia="Calibri" w:hAnsiTheme="minorHAnsi" w:cstheme="minorHAnsi"/>
          <w:i/>
          <w:noProof/>
          <w:color w:val="808080"/>
        </w:rPr>
      </w:pPr>
      <w:r>
        <w:rPr>
          <w:rFonts w:asciiTheme="minorHAnsi" w:eastAsia="Calibri" w:hAnsiTheme="minorHAnsi" w:cstheme="minorHAnsi"/>
          <w:i/>
          <w:noProof/>
          <w:color w:val="808080"/>
        </w:rPr>
        <w:br/>
      </w:r>
      <w:r w:rsidRPr="00D06F48">
        <w:rPr>
          <w:rFonts w:asciiTheme="minorHAnsi" w:eastAsia="Calibri" w:hAnsiTheme="minorHAnsi" w:cstheme="minorHAnsi"/>
          <w:i/>
          <w:noProof/>
          <w:color w:val="808080"/>
        </w:rPr>
        <w:t xml:space="preserve">Doel: </w:t>
      </w:r>
      <w:sdt>
        <w:sdtPr>
          <w:rPr>
            <w:rFonts w:asciiTheme="minorHAnsi" w:eastAsia="Calibri" w:hAnsiTheme="minorHAnsi" w:cstheme="minorHAnsi"/>
            <w:i/>
            <w:noProof/>
            <w:color w:val="808080"/>
          </w:rPr>
          <w:id w:val="1912187877"/>
          <w:placeholder>
            <w:docPart w:val="1EE085F839A64555A47D05906EDA5469"/>
          </w:placeholder>
        </w:sdtPr>
        <w:sdtEndPr/>
        <w:sdtContent>
          <w:r>
            <w:rPr>
              <w:rFonts w:asciiTheme="minorHAnsi" w:eastAsia="Calibri" w:hAnsiTheme="minorHAnsi" w:cstheme="minorHAnsi"/>
              <w:i/>
              <w:noProof/>
              <w:color w:val="808080"/>
            </w:rPr>
            <w:t>bijdragen aan de uitbouw van een strategische mobiliteitsplanning en een efficïent en doeltreffend financieel beheer van de dienst mobiliteit mogelijk te maken</w:t>
          </w:r>
          <w:r w:rsidRPr="00D06F48">
            <w:rPr>
              <w:rFonts w:asciiTheme="minorHAnsi" w:eastAsia="Calibri" w:hAnsiTheme="minorHAnsi" w:cstheme="minorHAnsi"/>
              <w:i/>
              <w:noProof/>
              <w:color w:val="808080"/>
            </w:rPr>
            <w:t>.</w:t>
          </w:r>
        </w:sdtContent>
      </w:sdt>
    </w:p>
    <w:p w:rsidR="007B59DD" w:rsidRPr="00D06F48" w:rsidRDefault="007B59DD" w:rsidP="007B59DD">
      <w:pPr>
        <w:autoSpaceDE w:val="0"/>
        <w:autoSpaceDN w:val="0"/>
        <w:adjustRightInd w:val="0"/>
        <w:rPr>
          <w:rFonts w:asciiTheme="minorHAnsi" w:eastAsia="Calibri" w:hAnsiTheme="minorHAnsi" w:cstheme="minorHAnsi"/>
          <w:i/>
          <w:noProof/>
          <w:color w:val="808080"/>
        </w:rPr>
      </w:pPr>
    </w:p>
    <w:p w:rsidR="007B59DD" w:rsidRPr="00804742" w:rsidRDefault="007B59DD" w:rsidP="007B59DD">
      <w:pPr>
        <w:autoSpaceDE w:val="0"/>
        <w:autoSpaceDN w:val="0"/>
        <w:adjustRightInd w:val="0"/>
        <w:rPr>
          <w:rFonts w:asciiTheme="minorHAnsi" w:hAnsiTheme="minorHAnsi" w:cstheme="minorHAnsi"/>
          <w:lang w:eastAsia="nl-BE"/>
        </w:rPr>
      </w:pPr>
      <w:r w:rsidRPr="00804742">
        <w:rPr>
          <w:rFonts w:asciiTheme="minorHAnsi" w:hAnsiTheme="minorHAnsi" w:cstheme="minorHAnsi"/>
          <w:lang w:eastAsia="nl-BE"/>
        </w:rPr>
        <w:t>Dit omvat onder</w:t>
      </w:r>
      <w:r>
        <w:rPr>
          <w:rFonts w:asciiTheme="minorHAnsi" w:hAnsiTheme="minorHAnsi" w:cstheme="minorHAnsi"/>
          <w:lang w:eastAsia="nl-BE"/>
        </w:rPr>
        <w:t xml:space="preserve"> </w:t>
      </w:r>
      <w:r w:rsidRPr="00804742">
        <w:rPr>
          <w:rFonts w:asciiTheme="minorHAnsi" w:hAnsiTheme="minorHAnsi" w:cstheme="minorHAnsi"/>
          <w:lang w:eastAsia="nl-BE"/>
        </w:rPr>
        <w:t xml:space="preserve">meer de volgende concrete taken: </w:t>
      </w:r>
    </w:p>
    <w:sdt>
      <w:sdtPr>
        <w:rPr>
          <w:rFonts w:asciiTheme="minorHAnsi" w:eastAsiaTheme="minorHAnsi" w:hAnsiTheme="minorHAnsi" w:cstheme="minorHAnsi"/>
          <w:color w:val="6D6E71"/>
          <w:sz w:val="22"/>
          <w:szCs w:val="22"/>
          <w:lang w:val="nl-BE" w:eastAsia="nl-BE"/>
        </w:rPr>
        <w:id w:val="-1890952367"/>
        <w:placeholder>
          <w:docPart w:val="1EE085F839A64555A47D05906EDA5469"/>
        </w:placeholder>
      </w:sdtPr>
      <w:sdtEndPr>
        <w:rPr>
          <w:rFonts w:ascii="Calibri" w:hAnsi="Calibri" w:cs="Calibri"/>
        </w:rPr>
      </w:sdtEndPr>
      <w:sdtContent>
        <w:p w:rsidR="007B59DD" w:rsidRPr="006947F4" w:rsidRDefault="007B59DD" w:rsidP="007B59DD">
          <w:pPr>
            <w:pStyle w:val="Tekstopmerking"/>
            <w:numPr>
              <w:ilvl w:val="0"/>
              <w:numId w:val="10"/>
            </w:numPr>
            <w:rPr>
              <w:rFonts w:asciiTheme="minorHAnsi" w:hAnsiTheme="minorHAnsi" w:cstheme="minorHAnsi"/>
              <w:sz w:val="22"/>
              <w:szCs w:val="22"/>
            </w:rPr>
          </w:pPr>
          <w:r w:rsidRPr="006947F4">
            <w:rPr>
              <w:rStyle w:val="Verwijzingopmerking"/>
              <w:rFonts w:asciiTheme="minorHAnsi" w:hAnsiTheme="minorHAnsi" w:cstheme="minorHAnsi"/>
              <w:sz w:val="22"/>
              <w:szCs w:val="22"/>
            </w:rPr>
            <w:t>Uitwerken van beleidsvoorstellen en adviezen zodat de beleidsdoelstellingen van de dienst gerealiseerd worden: analyseren van relevante signalen uit het werkveld, beleidsvoorbereidende dossiers en nota’s opmaken voor de beleidsverantwoordelijken, spontaan beleidsadviezen formuleren en inhoud geven aan de beleidsnota’s, evalueren van de effecten van het gevoerde beleid</w:t>
          </w:r>
          <w:r>
            <w:rPr>
              <w:rStyle w:val="Verwijzingopmerking"/>
              <w:rFonts w:asciiTheme="minorHAnsi" w:hAnsiTheme="minorHAnsi" w:cstheme="minorHAnsi"/>
              <w:sz w:val="22"/>
              <w:szCs w:val="22"/>
            </w:rPr>
            <w:t>.</w:t>
          </w:r>
        </w:p>
        <w:p w:rsidR="007B59DD" w:rsidRPr="00804742" w:rsidRDefault="007B59DD" w:rsidP="007B59DD">
          <w:pPr>
            <w:pStyle w:val="Lijstalinea"/>
            <w:numPr>
              <w:ilvl w:val="0"/>
              <w:numId w:val="10"/>
            </w:numPr>
            <w:autoSpaceDE w:val="0"/>
            <w:autoSpaceDN w:val="0"/>
            <w:adjustRightInd w:val="0"/>
            <w:rPr>
              <w:rFonts w:asciiTheme="minorHAnsi" w:hAnsiTheme="minorHAnsi" w:cstheme="minorHAnsi"/>
              <w:lang w:eastAsia="nl-BE"/>
            </w:rPr>
          </w:pPr>
          <w:r w:rsidRPr="00804742">
            <w:rPr>
              <w:rFonts w:asciiTheme="minorHAnsi" w:hAnsiTheme="minorHAnsi" w:cstheme="minorHAnsi"/>
              <w:lang w:eastAsia="nl-BE"/>
            </w:rPr>
            <w:t xml:space="preserve">Coördineren van de </w:t>
          </w:r>
          <w:r w:rsidRPr="00BA7CFD">
            <w:rPr>
              <w:rFonts w:asciiTheme="minorHAnsi" w:hAnsiTheme="minorHAnsi" w:cstheme="minorHAnsi"/>
              <w:u w:val="single"/>
              <w:lang w:eastAsia="nl-BE"/>
            </w:rPr>
            <w:t>opmaak</w:t>
          </w:r>
          <w:r w:rsidRPr="00804742">
            <w:rPr>
              <w:rFonts w:asciiTheme="minorHAnsi" w:hAnsiTheme="minorHAnsi" w:cstheme="minorHAnsi"/>
              <w:lang w:eastAsia="nl-BE"/>
            </w:rPr>
            <w:t xml:space="preserve"> van het mobiliteitsconvenant en het mobiliteitsplan in overleg met </w:t>
          </w:r>
          <w:r>
            <w:rPr>
              <w:rFonts w:asciiTheme="minorHAnsi" w:hAnsiTheme="minorHAnsi" w:cstheme="minorHAnsi"/>
              <w:lang w:eastAsia="nl-BE"/>
            </w:rPr>
            <w:t>het diensthoofd omgeving</w:t>
          </w:r>
          <w:r w:rsidRPr="00804742">
            <w:rPr>
              <w:rFonts w:asciiTheme="minorHAnsi" w:hAnsiTheme="minorHAnsi" w:cstheme="minorHAnsi"/>
              <w:lang w:eastAsia="nl-BE"/>
            </w:rPr>
            <w:t xml:space="preserve">, hiervoor is het belangrijk dat volgende zaken worden voldaan: </w:t>
          </w:r>
        </w:p>
        <w:p w:rsidR="007B59DD" w:rsidRDefault="007B59DD" w:rsidP="007B59DD">
          <w:pPr>
            <w:pStyle w:val="Lijstalinea"/>
            <w:numPr>
              <w:ilvl w:val="1"/>
              <w:numId w:val="10"/>
            </w:numPr>
            <w:autoSpaceDE w:val="0"/>
            <w:autoSpaceDN w:val="0"/>
            <w:adjustRightInd w:val="0"/>
            <w:contextualSpacing w:val="0"/>
            <w:rPr>
              <w:rFonts w:asciiTheme="minorHAnsi" w:hAnsiTheme="minorHAnsi" w:cstheme="minorHAnsi"/>
              <w:lang w:eastAsia="nl-BE"/>
            </w:rPr>
          </w:pPr>
          <w:r w:rsidRPr="00804742">
            <w:rPr>
              <w:rFonts w:asciiTheme="minorHAnsi" w:hAnsiTheme="minorHAnsi" w:cstheme="minorHAnsi"/>
              <w:lang w:eastAsia="nl-BE"/>
            </w:rPr>
            <w:t>Analyse</w:t>
          </w:r>
          <w:r>
            <w:rPr>
              <w:rFonts w:asciiTheme="minorHAnsi" w:hAnsiTheme="minorHAnsi" w:cstheme="minorHAnsi"/>
              <w:lang w:eastAsia="nl-BE"/>
            </w:rPr>
            <w:t>ren van</w:t>
          </w:r>
          <w:r w:rsidRPr="00804742">
            <w:rPr>
              <w:rFonts w:asciiTheme="minorHAnsi" w:hAnsiTheme="minorHAnsi" w:cstheme="minorHAnsi"/>
              <w:lang w:eastAsia="nl-BE"/>
            </w:rPr>
            <w:t xml:space="preserve"> verkeersproblemen op het grondgebied van de gemeente</w:t>
          </w:r>
          <w:r>
            <w:rPr>
              <w:rFonts w:asciiTheme="minorHAnsi" w:hAnsiTheme="minorHAnsi" w:cstheme="minorHAnsi"/>
              <w:lang w:eastAsia="nl-BE"/>
            </w:rPr>
            <w:t xml:space="preserve"> en constructieve oplossingen voorstellen</w:t>
          </w:r>
          <w:r w:rsidRPr="00804742">
            <w:rPr>
              <w:rFonts w:asciiTheme="minorHAnsi" w:hAnsiTheme="minorHAnsi" w:cstheme="minorHAnsi"/>
              <w:lang w:eastAsia="nl-BE"/>
            </w:rPr>
            <w:t xml:space="preserve">. </w:t>
          </w:r>
        </w:p>
        <w:p w:rsidR="007B59DD" w:rsidRDefault="007B59DD" w:rsidP="007B59DD">
          <w:pPr>
            <w:pStyle w:val="Lijstalinea"/>
            <w:numPr>
              <w:ilvl w:val="1"/>
              <w:numId w:val="10"/>
            </w:numPr>
            <w:autoSpaceDE w:val="0"/>
            <w:autoSpaceDN w:val="0"/>
            <w:adjustRightInd w:val="0"/>
            <w:contextualSpacing w:val="0"/>
            <w:rPr>
              <w:rFonts w:asciiTheme="minorHAnsi" w:hAnsiTheme="minorHAnsi" w:cstheme="minorHAnsi"/>
              <w:lang w:eastAsia="nl-BE"/>
            </w:rPr>
          </w:pPr>
          <w:r>
            <w:rPr>
              <w:rFonts w:asciiTheme="minorHAnsi" w:hAnsiTheme="minorHAnsi" w:cstheme="minorHAnsi"/>
              <w:lang w:eastAsia="nl-BE"/>
            </w:rPr>
            <w:t>Uitwerken van een visie op lokale mobiliteit.</w:t>
          </w:r>
        </w:p>
        <w:p w:rsidR="007B59DD" w:rsidRPr="00804742" w:rsidRDefault="007B59DD" w:rsidP="007B59DD">
          <w:pPr>
            <w:pStyle w:val="Lijstalinea"/>
            <w:numPr>
              <w:ilvl w:val="1"/>
              <w:numId w:val="10"/>
            </w:numPr>
            <w:autoSpaceDE w:val="0"/>
            <w:autoSpaceDN w:val="0"/>
            <w:adjustRightInd w:val="0"/>
            <w:contextualSpacing w:val="0"/>
            <w:rPr>
              <w:rFonts w:asciiTheme="minorHAnsi" w:hAnsiTheme="minorHAnsi" w:cstheme="minorHAnsi"/>
              <w:lang w:eastAsia="nl-BE"/>
            </w:rPr>
          </w:pPr>
          <w:r>
            <w:rPr>
              <w:rFonts w:asciiTheme="minorHAnsi" w:hAnsiTheme="minorHAnsi" w:cstheme="minorHAnsi"/>
              <w:lang w:eastAsia="nl-BE"/>
            </w:rPr>
            <w:t>Organiseren en uitvoeren van verkeersstudies.</w:t>
          </w:r>
        </w:p>
        <w:p w:rsidR="007B59DD" w:rsidRPr="00804742" w:rsidRDefault="007B59DD" w:rsidP="007B59DD">
          <w:pPr>
            <w:pStyle w:val="Lijstalinea"/>
            <w:numPr>
              <w:ilvl w:val="1"/>
              <w:numId w:val="10"/>
            </w:numPr>
            <w:autoSpaceDE w:val="0"/>
            <w:autoSpaceDN w:val="0"/>
            <w:adjustRightInd w:val="0"/>
            <w:rPr>
              <w:rFonts w:asciiTheme="minorHAnsi" w:hAnsiTheme="minorHAnsi" w:cstheme="minorHAnsi"/>
              <w:lang w:eastAsia="nl-BE"/>
            </w:rPr>
          </w:pPr>
          <w:r w:rsidRPr="00804742">
            <w:rPr>
              <w:rFonts w:asciiTheme="minorHAnsi" w:hAnsiTheme="minorHAnsi" w:cstheme="minorHAnsi"/>
              <w:lang w:eastAsia="nl-BE"/>
            </w:rPr>
            <w:t>Opmaak van de oriëntatienota (f</w:t>
          </w:r>
          <w:r>
            <w:rPr>
              <w:rFonts w:asciiTheme="minorHAnsi" w:hAnsiTheme="minorHAnsi" w:cstheme="minorHAnsi"/>
              <w:lang w:eastAsia="nl-BE"/>
            </w:rPr>
            <w:t>ase 1 van het mobiliteitsplan).</w:t>
          </w:r>
        </w:p>
        <w:p w:rsidR="007B59DD" w:rsidRPr="00804742" w:rsidRDefault="007B59DD" w:rsidP="007B59DD">
          <w:pPr>
            <w:pStyle w:val="Lijstalinea"/>
            <w:numPr>
              <w:ilvl w:val="1"/>
              <w:numId w:val="10"/>
            </w:numPr>
            <w:autoSpaceDE w:val="0"/>
            <w:autoSpaceDN w:val="0"/>
            <w:adjustRightInd w:val="0"/>
            <w:rPr>
              <w:rFonts w:asciiTheme="minorHAnsi" w:hAnsiTheme="minorHAnsi" w:cstheme="minorHAnsi"/>
              <w:lang w:eastAsia="nl-BE"/>
            </w:rPr>
          </w:pPr>
          <w:r w:rsidRPr="00804742">
            <w:rPr>
              <w:rFonts w:asciiTheme="minorHAnsi" w:hAnsiTheme="minorHAnsi" w:cstheme="minorHAnsi"/>
              <w:lang w:eastAsia="nl-BE"/>
            </w:rPr>
            <w:t>Opbouw van het plan (fase 2) en de opmaak van het beleidsplan (fase 3)</w:t>
          </w:r>
          <w:r>
            <w:rPr>
              <w:rFonts w:asciiTheme="minorHAnsi" w:hAnsiTheme="minorHAnsi" w:cstheme="minorHAnsi"/>
              <w:lang w:eastAsia="nl-BE"/>
            </w:rPr>
            <w:t>.</w:t>
          </w:r>
        </w:p>
        <w:p w:rsidR="007B59DD" w:rsidRPr="00804742" w:rsidRDefault="007B59DD" w:rsidP="007B59DD">
          <w:pPr>
            <w:pStyle w:val="Lijstalinea"/>
            <w:numPr>
              <w:ilvl w:val="1"/>
              <w:numId w:val="10"/>
            </w:numPr>
            <w:autoSpaceDE w:val="0"/>
            <w:autoSpaceDN w:val="0"/>
            <w:adjustRightInd w:val="0"/>
            <w:contextualSpacing w:val="0"/>
            <w:rPr>
              <w:rFonts w:asciiTheme="minorHAnsi" w:hAnsiTheme="minorHAnsi" w:cstheme="minorHAnsi"/>
              <w:lang w:eastAsia="nl-BE"/>
            </w:rPr>
          </w:pPr>
          <w:r w:rsidRPr="00804742">
            <w:rPr>
              <w:rFonts w:asciiTheme="minorHAnsi" w:hAnsiTheme="minorHAnsi" w:cstheme="minorHAnsi"/>
              <w:lang w:eastAsia="nl-BE"/>
            </w:rPr>
            <w:t xml:space="preserve">Opmaak van het plan van aanpak en jaarlijks actieprogramma om </w:t>
          </w:r>
          <w:r>
            <w:rPr>
              <w:rFonts w:asciiTheme="minorHAnsi" w:hAnsiTheme="minorHAnsi" w:cstheme="minorHAnsi"/>
              <w:lang w:eastAsia="nl-BE"/>
            </w:rPr>
            <w:t xml:space="preserve">de </w:t>
          </w:r>
          <w:r w:rsidRPr="00804742">
            <w:rPr>
              <w:rFonts w:asciiTheme="minorHAnsi" w:hAnsiTheme="minorHAnsi" w:cstheme="minorHAnsi"/>
              <w:lang w:eastAsia="nl-BE"/>
            </w:rPr>
            <w:t>resultaten</w:t>
          </w:r>
          <w:r>
            <w:rPr>
              <w:rFonts w:asciiTheme="minorHAnsi" w:hAnsiTheme="minorHAnsi" w:cstheme="minorHAnsi"/>
              <w:lang w:eastAsia="nl-BE"/>
            </w:rPr>
            <w:t xml:space="preserve"> </w:t>
          </w:r>
          <w:r w:rsidRPr="00804742">
            <w:rPr>
              <w:rFonts w:asciiTheme="minorHAnsi" w:hAnsiTheme="minorHAnsi" w:cstheme="minorHAnsi"/>
              <w:lang w:eastAsia="nl-BE"/>
            </w:rPr>
            <w:t>vooropgesteld in het beleidsplan te realiseren</w:t>
          </w:r>
          <w:r>
            <w:rPr>
              <w:rFonts w:asciiTheme="minorHAnsi" w:hAnsiTheme="minorHAnsi" w:cstheme="minorHAnsi"/>
              <w:lang w:eastAsia="nl-BE"/>
            </w:rPr>
            <w:t>.</w:t>
          </w:r>
        </w:p>
        <w:p w:rsidR="007B59DD" w:rsidRDefault="007B59DD" w:rsidP="007B59DD">
          <w:pPr>
            <w:pStyle w:val="Lijstalinea"/>
            <w:numPr>
              <w:ilvl w:val="1"/>
              <w:numId w:val="10"/>
            </w:numPr>
            <w:autoSpaceDE w:val="0"/>
            <w:autoSpaceDN w:val="0"/>
            <w:adjustRightInd w:val="0"/>
            <w:contextualSpacing w:val="0"/>
            <w:rPr>
              <w:rFonts w:asciiTheme="minorHAnsi" w:hAnsiTheme="minorHAnsi" w:cstheme="minorHAnsi"/>
              <w:lang w:eastAsia="nl-BE"/>
            </w:rPr>
          </w:pPr>
          <w:r w:rsidRPr="00804742">
            <w:rPr>
              <w:rFonts w:asciiTheme="minorHAnsi" w:hAnsiTheme="minorHAnsi" w:cstheme="minorHAnsi"/>
              <w:lang w:eastAsia="nl-BE"/>
            </w:rPr>
            <w:t>Opmaak van ramingen en het budget vaststellen</w:t>
          </w:r>
          <w:r>
            <w:rPr>
              <w:rFonts w:asciiTheme="minorHAnsi" w:hAnsiTheme="minorHAnsi" w:cstheme="minorHAnsi"/>
              <w:lang w:eastAsia="nl-BE"/>
            </w:rPr>
            <w:t>.</w:t>
          </w:r>
        </w:p>
        <w:p w:rsidR="007B59DD" w:rsidRDefault="007B59DD" w:rsidP="007B59DD">
          <w:pPr>
            <w:pStyle w:val="Lijstalinea"/>
            <w:numPr>
              <w:ilvl w:val="1"/>
              <w:numId w:val="10"/>
            </w:numPr>
            <w:autoSpaceDE w:val="0"/>
            <w:autoSpaceDN w:val="0"/>
            <w:adjustRightInd w:val="0"/>
            <w:contextualSpacing w:val="0"/>
            <w:rPr>
              <w:rFonts w:asciiTheme="minorHAnsi" w:hAnsiTheme="minorHAnsi" w:cstheme="minorHAnsi"/>
              <w:lang w:eastAsia="nl-BE"/>
            </w:rPr>
          </w:pPr>
          <w:r>
            <w:rPr>
              <w:rFonts w:asciiTheme="minorHAnsi" w:hAnsiTheme="minorHAnsi" w:cstheme="minorHAnsi"/>
              <w:lang w:eastAsia="nl-BE"/>
            </w:rPr>
            <w:t>Opsporen van subsidiemogelijkheden.</w:t>
          </w:r>
        </w:p>
        <w:p w:rsidR="007B59DD" w:rsidRPr="00804742" w:rsidRDefault="007B59DD" w:rsidP="007B59DD">
          <w:pPr>
            <w:pStyle w:val="Lijstalinea"/>
            <w:numPr>
              <w:ilvl w:val="0"/>
              <w:numId w:val="10"/>
            </w:numPr>
            <w:autoSpaceDE w:val="0"/>
            <w:autoSpaceDN w:val="0"/>
            <w:adjustRightInd w:val="0"/>
            <w:rPr>
              <w:rFonts w:asciiTheme="minorHAnsi" w:hAnsiTheme="minorHAnsi" w:cstheme="minorHAnsi"/>
              <w:lang w:eastAsia="nl-BE"/>
            </w:rPr>
          </w:pPr>
          <w:r w:rsidRPr="00804742">
            <w:rPr>
              <w:rFonts w:asciiTheme="minorHAnsi" w:hAnsiTheme="minorHAnsi" w:cstheme="minorHAnsi"/>
              <w:lang w:eastAsia="nl-BE"/>
            </w:rPr>
            <w:t xml:space="preserve">Coördineren van de </w:t>
          </w:r>
          <w:r w:rsidRPr="00BA7CFD">
            <w:rPr>
              <w:rFonts w:asciiTheme="minorHAnsi" w:hAnsiTheme="minorHAnsi" w:cstheme="minorHAnsi"/>
              <w:u w:val="single"/>
              <w:lang w:eastAsia="nl-BE"/>
            </w:rPr>
            <w:t>uitvoering</w:t>
          </w:r>
          <w:r w:rsidRPr="00804742">
            <w:rPr>
              <w:rFonts w:asciiTheme="minorHAnsi" w:hAnsiTheme="minorHAnsi" w:cstheme="minorHAnsi"/>
              <w:lang w:eastAsia="nl-BE"/>
            </w:rPr>
            <w:t xml:space="preserve"> van het mobiliteitsconvenant en het mobiliteitsplan in overleg met </w:t>
          </w:r>
          <w:r>
            <w:rPr>
              <w:rFonts w:asciiTheme="minorHAnsi" w:hAnsiTheme="minorHAnsi" w:cstheme="minorHAnsi"/>
              <w:lang w:eastAsia="nl-BE"/>
            </w:rPr>
            <w:t>het diensthoofd omgeving</w:t>
          </w:r>
          <w:r w:rsidRPr="00804742">
            <w:rPr>
              <w:rFonts w:asciiTheme="minorHAnsi" w:hAnsiTheme="minorHAnsi" w:cstheme="minorHAnsi"/>
              <w:lang w:eastAsia="nl-BE"/>
            </w:rPr>
            <w:t xml:space="preserve">, hiervoor is het belangrijk dat volgende zaken worden voldaan: </w:t>
          </w:r>
        </w:p>
        <w:p w:rsidR="007B59DD" w:rsidRPr="00804742" w:rsidRDefault="007B59DD" w:rsidP="007B59DD">
          <w:pPr>
            <w:numPr>
              <w:ilvl w:val="1"/>
              <w:numId w:val="10"/>
            </w:numPr>
            <w:spacing w:before="100" w:beforeAutospacing="1" w:after="100" w:afterAutospacing="1"/>
            <w:rPr>
              <w:rFonts w:asciiTheme="minorHAnsi" w:hAnsiTheme="minorHAnsi" w:cstheme="minorHAnsi"/>
              <w:lang w:eastAsia="nl-BE"/>
            </w:rPr>
          </w:pPr>
          <w:r w:rsidRPr="00804742">
            <w:rPr>
              <w:rFonts w:asciiTheme="minorHAnsi" w:hAnsiTheme="minorHAnsi" w:cstheme="minorHAnsi"/>
              <w:lang w:eastAsia="nl-BE"/>
            </w:rPr>
            <w:t>Begeleiding van de uitvoering van het jaarlijks actiepro</w:t>
          </w:r>
          <w:r>
            <w:rPr>
              <w:rFonts w:asciiTheme="minorHAnsi" w:hAnsiTheme="minorHAnsi" w:cstheme="minorHAnsi"/>
              <w:lang w:eastAsia="nl-BE"/>
            </w:rPr>
            <w:t>gramma van het mobiliteitsplan.</w:t>
          </w:r>
        </w:p>
        <w:p w:rsidR="007B59DD" w:rsidRPr="00B6122F" w:rsidRDefault="007B59DD" w:rsidP="007B59DD">
          <w:pPr>
            <w:numPr>
              <w:ilvl w:val="1"/>
              <w:numId w:val="10"/>
            </w:numPr>
            <w:spacing w:before="100" w:beforeAutospacing="1" w:after="100" w:afterAutospacing="1"/>
            <w:rPr>
              <w:rFonts w:asciiTheme="minorHAnsi" w:hAnsiTheme="minorHAnsi" w:cstheme="minorHAnsi"/>
              <w:lang w:eastAsia="nl-BE"/>
            </w:rPr>
          </w:pPr>
          <w:r>
            <w:rPr>
              <w:rFonts w:asciiTheme="minorHAnsi" w:hAnsiTheme="minorHAnsi" w:cstheme="minorHAnsi"/>
              <w:lang w:eastAsia="nl-BE"/>
            </w:rPr>
            <w:t>Coördineren</w:t>
          </w:r>
          <w:r w:rsidRPr="00804742">
            <w:rPr>
              <w:rFonts w:asciiTheme="minorHAnsi" w:hAnsiTheme="minorHAnsi" w:cstheme="minorHAnsi"/>
              <w:lang w:eastAsia="nl-BE"/>
            </w:rPr>
            <w:t xml:space="preserve"> van de pr</w:t>
          </w:r>
          <w:r>
            <w:rPr>
              <w:rFonts w:asciiTheme="minorHAnsi" w:hAnsiTheme="minorHAnsi" w:cstheme="minorHAnsi"/>
              <w:lang w:eastAsia="nl-BE"/>
            </w:rPr>
            <w:t>ojecten van het actieprogramma.</w:t>
          </w:r>
        </w:p>
        <w:p w:rsidR="007B59DD" w:rsidRPr="00B6122F" w:rsidRDefault="007B59DD" w:rsidP="007B59DD">
          <w:pPr>
            <w:numPr>
              <w:ilvl w:val="1"/>
              <w:numId w:val="10"/>
            </w:numPr>
            <w:spacing w:before="100" w:beforeAutospacing="1" w:after="100" w:afterAutospacing="1"/>
            <w:rPr>
              <w:rFonts w:asciiTheme="minorHAnsi" w:hAnsiTheme="minorHAnsi" w:cstheme="minorHAnsi"/>
              <w:lang w:eastAsia="nl-BE"/>
            </w:rPr>
          </w:pPr>
          <w:r w:rsidRPr="00804742">
            <w:rPr>
              <w:rFonts w:asciiTheme="minorHAnsi" w:hAnsiTheme="minorHAnsi" w:cstheme="minorHAnsi"/>
              <w:lang w:eastAsia="nl-BE"/>
            </w:rPr>
            <w:t>Projectcoördinatie tussen de betrokken diensten en deskun</w:t>
          </w:r>
          <w:r>
            <w:rPr>
              <w:rFonts w:asciiTheme="minorHAnsi" w:hAnsiTheme="minorHAnsi" w:cstheme="minorHAnsi"/>
              <w:lang w:eastAsia="nl-BE"/>
            </w:rPr>
            <w:t>digen, zowel intern als extern.</w:t>
          </w:r>
        </w:p>
        <w:p w:rsidR="007B59DD" w:rsidRDefault="007B59DD" w:rsidP="007B59DD">
          <w:pPr>
            <w:numPr>
              <w:ilvl w:val="1"/>
              <w:numId w:val="10"/>
            </w:numPr>
            <w:spacing w:before="100" w:beforeAutospacing="1" w:after="100" w:afterAutospacing="1"/>
            <w:rPr>
              <w:rFonts w:asciiTheme="minorHAnsi" w:hAnsiTheme="minorHAnsi" w:cstheme="minorHAnsi"/>
              <w:lang w:eastAsia="nl-BE"/>
            </w:rPr>
          </w:pPr>
          <w:r w:rsidRPr="00804742">
            <w:rPr>
              <w:rFonts w:asciiTheme="minorHAnsi" w:hAnsiTheme="minorHAnsi" w:cstheme="minorHAnsi"/>
              <w:lang w:eastAsia="nl-BE"/>
            </w:rPr>
            <w:t xml:space="preserve">Opvolging van de financiële planning </w:t>
          </w:r>
          <w:r>
            <w:rPr>
              <w:rFonts w:asciiTheme="minorHAnsi" w:hAnsiTheme="minorHAnsi" w:cstheme="minorHAnsi"/>
              <w:lang w:eastAsia="nl-BE"/>
            </w:rPr>
            <w:t>en subsidies van projecten.</w:t>
          </w:r>
        </w:p>
        <w:p w:rsidR="007B59DD" w:rsidRDefault="007B59DD" w:rsidP="007B59DD">
          <w:pPr>
            <w:numPr>
              <w:ilvl w:val="1"/>
              <w:numId w:val="10"/>
            </w:numPr>
            <w:spacing w:before="100" w:beforeAutospacing="1" w:after="100" w:afterAutospacing="1"/>
            <w:rPr>
              <w:rFonts w:asciiTheme="minorHAnsi" w:hAnsiTheme="minorHAnsi" w:cstheme="minorHAnsi"/>
              <w:lang w:eastAsia="nl-BE"/>
            </w:rPr>
          </w:pPr>
          <w:r>
            <w:rPr>
              <w:rFonts w:asciiTheme="minorHAnsi" w:hAnsiTheme="minorHAnsi" w:cstheme="minorHAnsi"/>
              <w:lang w:eastAsia="nl-BE"/>
            </w:rPr>
            <w:t xml:space="preserve">Uitschrijven van overheidsopdrachten. </w:t>
          </w:r>
        </w:p>
        <w:p w:rsidR="007B59DD" w:rsidRPr="00804742" w:rsidRDefault="007B59DD" w:rsidP="007B59DD">
          <w:pPr>
            <w:pStyle w:val="Lijstalinea"/>
            <w:numPr>
              <w:ilvl w:val="1"/>
              <w:numId w:val="10"/>
            </w:numPr>
            <w:autoSpaceDE w:val="0"/>
            <w:autoSpaceDN w:val="0"/>
            <w:adjustRightInd w:val="0"/>
            <w:contextualSpacing w:val="0"/>
            <w:rPr>
              <w:rFonts w:asciiTheme="minorHAnsi" w:hAnsiTheme="minorHAnsi" w:cstheme="minorHAnsi"/>
              <w:lang w:eastAsia="nl-BE"/>
            </w:rPr>
          </w:pPr>
          <w:r>
            <w:rPr>
              <w:rFonts w:asciiTheme="minorHAnsi" w:hAnsiTheme="minorHAnsi" w:cstheme="minorHAnsi"/>
              <w:lang w:eastAsia="nl-BE"/>
            </w:rPr>
            <w:t>Onderzoeken van offertes</w:t>
          </w:r>
          <w:r w:rsidRPr="00804742">
            <w:rPr>
              <w:rFonts w:asciiTheme="minorHAnsi" w:hAnsiTheme="minorHAnsi" w:cstheme="minorHAnsi"/>
              <w:lang w:eastAsia="nl-BE"/>
            </w:rPr>
            <w:t xml:space="preserve">, </w:t>
          </w:r>
          <w:r>
            <w:rPr>
              <w:rFonts w:asciiTheme="minorHAnsi" w:hAnsiTheme="minorHAnsi" w:cstheme="minorHAnsi"/>
              <w:lang w:eastAsia="nl-BE"/>
            </w:rPr>
            <w:t>opmaken van verslagen m.b.t. d</w:t>
          </w:r>
          <w:r w:rsidRPr="00804742">
            <w:rPr>
              <w:rFonts w:asciiTheme="minorHAnsi" w:hAnsiTheme="minorHAnsi" w:cstheme="minorHAnsi"/>
              <w:lang w:eastAsia="nl-BE"/>
            </w:rPr>
            <w:t>e ingediende offertes en gemotiveerd formule</w:t>
          </w:r>
          <w:r>
            <w:rPr>
              <w:rFonts w:asciiTheme="minorHAnsi" w:hAnsiTheme="minorHAnsi" w:cstheme="minorHAnsi"/>
              <w:lang w:eastAsia="nl-BE"/>
            </w:rPr>
            <w:t>ren van voorstellen tot gunning.</w:t>
          </w:r>
        </w:p>
        <w:p w:rsidR="007B59DD" w:rsidRPr="00804742" w:rsidRDefault="007B59DD" w:rsidP="007B59DD">
          <w:pPr>
            <w:numPr>
              <w:ilvl w:val="1"/>
              <w:numId w:val="10"/>
            </w:numPr>
            <w:spacing w:before="100" w:beforeAutospacing="1" w:after="100" w:afterAutospacing="1"/>
            <w:rPr>
              <w:rFonts w:asciiTheme="minorHAnsi" w:hAnsiTheme="minorHAnsi" w:cstheme="minorHAnsi"/>
              <w:lang w:eastAsia="nl-BE"/>
            </w:rPr>
          </w:pPr>
          <w:r w:rsidRPr="00804742">
            <w:rPr>
              <w:rFonts w:asciiTheme="minorHAnsi" w:hAnsiTheme="minorHAnsi" w:cstheme="minorHAnsi"/>
              <w:lang w:eastAsia="nl-BE"/>
            </w:rPr>
            <w:t>Kwaliteitscontrole over de uitvoering van de projecten</w:t>
          </w:r>
          <w:r>
            <w:rPr>
              <w:rFonts w:asciiTheme="minorHAnsi" w:hAnsiTheme="minorHAnsi" w:cstheme="minorHAnsi"/>
              <w:lang w:eastAsia="nl-BE"/>
            </w:rPr>
            <w:t>.</w:t>
          </w:r>
          <w:r w:rsidRPr="00804742">
            <w:rPr>
              <w:rFonts w:asciiTheme="minorHAnsi" w:hAnsiTheme="minorHAnsi" w:cstheme="minorHAnsi"/>
              <w:lang w:eastAsia="nl-BE"/>
            </w:rPr>
            <w:t xml:space="preserve"> </w:t>
          </w:r>
        </w:p>
        <w:p w:rsidR="007B59DD" w:rsidRPr="00804742" w:rsidRDefault="007B59DD" w:rsidP="007B59DD">
          <w:pPr>
            <w:numPr>
              <w:ilvl w:val="1"/>
              <w:numId w:val="10"/>
            </w:numPr>
            <w:spacing w:before="100" w:beforeAutospacing="1" w:after="100" w:afterAutospacing="1"/>
            <w:rPr>
              <w:rFonts w:asciiTheme="minorHAnsi" w:hAnsiTheme="minorHAnsi" w:cstheme="minorHAnsi"/>
              <w:lang w:eastAsia="nl-BE"/>
            </w:rPr>
          </w:pPr>
          <w:r w:rsidRPr="00804742">
            <w:rPr>
              <w:rFonts w:asciiTheme="minorHAnsi" w:hAnsiTheme="minorHAnsi" w:cstheme="minorHAnsi"/>
              <w:lang w:eastAsia="nl-BE"/>
            </w:rPr>
            <w:t>Uitvoering of de controle over de uitvoering.</w:t>
          </w:r>
        </w:p>
        <w:p w:rsidR="007B59DD" w:rsidRPr="00804742" w:rsidRDefault="007B59DD" w:rsidP="007B59DD">
          <w:pPr>
            <w:pStyle w:val="Lijstalinea"/>
            <w:numPr>
              <w:ilvl w:val="0"/>
              <w:numId w:val="10"/>
            </w:numPr>
            <w:autoSpaceDE w:val="0"/>
            <w:autoSpaceDN w:val="0"/>
            <w:adjustRightInd w:val="0"/>
            <w:contextualSpacing w:val="0"/>
            <w:rPr>
              <w:rFonts w:asciiTheme="minorHAnsi" w:hAnsiTheme="minorHAnsi" w:cstheme="minorHAnsi"/>
              <w:lang w:eastAsia="nl-BE"/>
            </w:rPr>
          </w:pPr>
          <w:r w:rsidRPr="00BA7CFD">
            <w:rPr>
              <w:rFonts w:asciiTheme="minorHAnsi" w:hAnsiTheme="minorHAnsi" w:cstheme="minorHAnsi"/>
              <w:u w:val="single"/>
              <w:lang w:eastAsia="nl-BE"/>
            </w:rPr>
            <w:t>Opvolging</w:t>
          </w:r>
          <w:r w:rsidRPr="00804742">
            <w:rPr>
              <w:rFonts w:asciiTheme="minorHAnsi" w:hAnsiTheme="minorHAnsi" w:cstheme="minorHAnsi"/>
              <w:lang w:eastAsia="nl-BE"/>
            </w:rPr>
            <w:t>, evaluatie en bijsturing van de uitvoering van het mobiliteitsplan en actiep</w:t>
          </w:r>
          <w:r>
            <w:rPr>
              <w:rFonts w:asciiTheme="minorHAnsi" w:hAnsiTheme="minorHAnsi" w:cstheme="minorHAnsi"/>
              <w:lang w:eastAsia="nl-BE"/>
            </w:rPr>
            <w:t>r</w:t>
          </w:r>
          <w:r w:rsidRPr="00804742">
            <w:rPr>
              <w:rFonts w:asciiTheme="minorHAnsi" w:hAnsiTheme="minorHAnsi" w:cstheme="minorHAnsi"/>
              <w:lang w:eastAsia="nl-BE"/>
            </w:rPr>
            <w:t xml:space="preserve">ogramma, hiervoor is het belangrijk dat volgende zaken worden voldaan: </w:t>
          </w:r>
        </w:p>
        <w:p w:rsidR="007B59DD" w:rsidRPr="00804742" w:rsidRDefault="007B59DD" w:rsidP="007B59DD">
          <w:pPr>
            <w:pStyle w:val="Lijstalinea"/>
            <w:numPr>
              <w:ilvl w:val="1"/>
              <w:numId w:val="10"/>
            </w:numPr>
            <w:autoSpaceDE w:val="0"/>
            <w:autoSpaceDN w:val="0"/>
            <w:adjustRightInd w:val="0"/>
            <w:contextualSpacing w:val="0"/>
            <w:rPr>
              <w:rFonts w:asciiTheme="minorHAnsi" w:hAnsiTheme="minorHAnsi" w:cstheme="minorHAnsi"/>
              <w:lang w:eastAsia="nl-BE"/>
            </w:rPr>
          </w:pPr>
          <w:r w:rsidRPr="00804742">
            <w:rPr>
              <w:rFonts w:asciiTheme="minorHAnsi" w:hAnsiTheme="minorHAnsi" w:cstheme="minorHAnsi"/>
              <w:lang w:eastAsia="nl-BE"/>
            </w:rPr>
            <w:t xml:space="preserve">Verslaggeving van de gerealiseerde doelstellingen in het mobiliteitsplan en actieprogramma. </w:t>
          </w:r>
        </w:p>
        <w:p w:rsidR="007B59DD" w:rsidRPr="00804742" w:rsidRDefault="007B59DD" w:rsidP="007B59DD">
          <w:pPr>
            <w:pStyle w:val="Lijstalinea"/>
            <w:numPr>
              <w:ilvl w:val="1"/>
              <w:numId w:val="10"/>
            </w:numPr>
            <w:autoSpaceDE w:val="0"/>
            <w:autoSpaceDN w:val="0"/>
            <w:adjustRightInd w:val="0"/>
            <w:contextualSpacing w:val="0"/>
            <w:rPr>
              <w:rFonts w:asciiTheme="minorHAnsi" w:hAnsiTheme="minorHAnsi" w:cstheme="minorHAnsi"/>
              <w:lang w:eastAsia="nl-BE"/>
            </w:rPr>
          </w:pPr>
          <w:r w:rsidRPr="00804742">
            <w:rPr>
              <w:rFonts w:asciiTheme="minorHAnsi" w:hAnsiTheme="minorHAnsi" w:cstheme="minorHAnsi"/>
              <w:lang w:eastAsia="nl-BE"/>
            </w:rPr>
            <w:t xml:space="preserve">Verslaggeving over de ramingen en het budget in het mobiliteitsplan en actieprogramma. </w:t>
          </w:r>
        </w:p>
        <w:p w:rsidR="007B59DD" w:rsidRPr="001C0CF1" w:rsidRDefault="007B59DD" w:rsidP="007B59DD">
          <w:pPr>
            <w:pStyle w:val="Lijstalinea"/>
            <w:numPr>
              <w:ilvl w:val="1"/>
              <w:numId w:val="10"/>
            </w:numPr>
            <w:autoSpaceDE w:val="0"/>
            <w:autoSpaceDN w:val="0"/>
            <w:adjustRightInd w:val="0"/>
            <w:contextualSpacing w:val="0"/>
            <w:rPr>
              <w:rFonts w:asciiTheme="minorHAnsi" w:hAnsiTheme="minorHAnsi" w:cstheme="minorHAnsi"/>
              <w:lang w:eastAsia="nl-BE"/>
            </w:rPr>
          </w:pPr>
          <w:r w:rsidRPr="00804742">
            <w:rPr>
              <w:rFonts w:asciiTheme="minorHAnsi" w:hAnsiTheme="minorHAnsi" w:cstheme="minorHAnsi"/>
              <w:lang w:eastAsia="nl-BE"/>
            </w:rPr>
            <w:t xml:space="preserve">Adviezen uitbrengen over de optimalisatie in de uitvoering van het mobiliteitsplan en actieprogramma om het resultaat en de kost op een aanvaardbaar niveau te houden. </w:t>
          </w:r>
        </w:p>
        <w:p w:rsidR="007B59DD" w:rsidRPr="006A1F5D" w:rsidRDefault="007B59DD" w:rsidP="007B59DD">
          <w:pPr>
            <w:pStyle w:val="Opsommingsteken"/>
            <w:numPr>
              <w:ilvl w:val="1"/>
              <w:numId w:val="10"/>
            </w:numPr>
            <w:rPr>
              <w:rFonts w:asciiTheme="minorHAnsi" w:hAnsiTheme="minorHAnsi" w:cstheme="minorHAnsi"/>
              <w:lang w:eastAsia="nl-BE"/>
            </w:rPr>
          </w:pPr>
          <w:r>
            <w:rPr>
              <w:rFonts w:asciiTheme="minorHAnsi" w:hAnsiTheme="minorHAnsi" w:cstheme="minorHAnsi"/>
              <w:lang w:eastAsia="nl-BE"/>
            </w:rPr>
            <w:t xml:space="preserve">Opvolgen van de wetgeving en regelgeving op het vlak van mobiliteit en verkeer. </w:t>
          </w:r>
        </w:p>
        <w:p w:rsidR="007B59DD" w:rsidRDefault="00AE51F9" w:rsidP="007B59DD">
          <w:pPr>
            <w:rPr>
              <w:lang w:eastAsia="nl-BE"/>
            </w:rPr>
          </w:pPr>
        </w:p>
      </w:sdtContent>
    </w:sdt>
    <w:p w:rsidR="007B59DD" w:rsidRDefault="007B59DD" w:rsidP="007B59DD">
      <w:pPr>
        <w:autoSpaceDE w:val="0"/>
        <w:autoSpaceDN w:val="0"/>
        <w:adjustRightInd w:val="0"/>
        <w:rPr>
          <w:rFonts w:asciiTheme="minorHAnsi" w:hAnsiTheme="minorHAnsi" w:cstheme="minorHAnsi"/>
          <w:lang w:eastAsia="nl-BE"/>
        </w:rPr>
      </w:pPr>
    </w:p>
    <w:sdt>
      <w:sdtPr>
        <w:rPr>
          <w:rFonts w:asciiTheme="minorHAnsi" w:hAnsiTheme="minorHAnsi" w:cstheme="minorHAnsi"/>
          <w:b/>
        </w:rPr>
        <w:id w:val="-542136922"/>
        <w:placeholder>
          <w:docPart w:val="FB6DA757D9E6422B85019438C39D8E59"/>
        </w:placeholder>
      </w:sdtPr>
      <w:sdtEndPr/>
      <w:sdtContent>
        <w:p w:rsidR="007B59DD" w:rsidRPr="00403194" w:rsidRDefault="007B59DD" w:rsidP="007B59DD">
          <w:pPr>
            <w:rPr>
              <w:rFonts w:asciiTheme="minorHAnsi" w:hAnsiTheme="minorHAnsi" w:cstheme="minorHAnsi"/>
              <w:b/>
            </w:rPr>
          </w:pPr>
          <w:r>
            <w:rPr>
              <w:rFonts w:asciiTheme="minorHAnsi" w:hAnsiTheme="minorHAnsi" w:cstheme="minorHAnsi"/>
              <w:b/>
            </w:rPr>
            <w:t xml:space="preserve">Praktische coördinatie van projecten / acties / evenementen </w:t>
          </w:r>
        </w:p>
      </w:sdtContent>
    </w:sdt>
    <w:sdt>
      <w:sdtPr>
        <w:rPr>
          <w:rFonts w:asciiTheme="minorHAnsi" w:hAnsiTheme="minorHAnsi" w:cstheme="minorHAnsi"/>
          <w:lang w:eastAsia="nl-BE"/>
        </w:rPr>
        <w:id w:val="679090352"/>
        <w:placeholder>
          <w:docPart w:val="FB6DA757D9E6422B85019438C39D8E59"/>
        </w:placeholder>
      </w:sdtPr>
      <w:sdtEndPr/>
      <w:sdtContent>
        <w:p w:rsidR="007B59DD" w:rsidRPr="00403194" w:rsidRDefault="007B59DD" w:rsidP="007B59DD">
          <w:pPr>
            <w:autoSpaceDE w:val="0"/>
            <w:autoSpaceDN w:val="0"/>
            <w:adjustRightInd w:val="0"/>
            <w:rPr>
              <w:rFonts w:asciiTheme="minorHAnsi" w:hAnsiTheme="minorHAnsi" w:cstheme="minorHAnsi"/>
              <w:lang w:eastAsia="nl-BE"/>
            </w:rPr>
          </w:pPr>
          <w:r>
            <w:rPr>
              <w:rFonts w:asciiTheme="minorHAnsi" w:hAnsiTheme="minorHAnsi" w:cstheme="minorHAnsi"/>
              <w:lang w:eastAsia="nl-BE"/>
            </w:rPr>
            <w:t xml:space="preserve">Instaan voor de coördinatie van de praktische uitrol van de projecten/ acties / evenementen van de dienst mobiliteit, al of niet in samenwerking met zowel interne als externe betrokkenen. </w:t>
          </w:r>
        </w:p>
      </w:sdtContent>
    </w:sdt>
    <w:p w:rsidR="007B59DD" w:rsidRPr="00D06F48" w:rsidRDefault="007B59DD" w:rsidP="007B59DD">
      <w:pPr>
        <w:autoSpaceDE w:val="0"/>
        <w:autoSpaceDN w:val="0"/>
        <w:adjustRightInd w:val="0"/>
        <w:ind w:left="426"/>
        <w:rPr>
          <w:rFonts w:asciiTheme="minorHAnsi" w:eastAsia="Calibri" w:hAnsiTheme="minorHAnsi" w:cstheme="minorHAnsi"/>
          <w:i/>
          <w:noProof/>
          <w:color w:val="808080"/>
        </w:rPr>
      </w:pPr>
      <w:r>
        <w:rPr>
          <w:rFonts w:asciiTheme="minorHAnsi" w:eastAsia="Calibri" w:hAnsiTheme="minorHAnsi" w:cstheme="minorHAnsi"/>
          <w:i/>
          <w:noProof/>
          <w:color w:val="808080"/>
        </w:rPr>
        <w:br/>
      </w:r>
      <w:r w:rsidRPr="00D06F48">
        <w:rPr>
          <w:rFonts w:asciiTheme="minorHAnsi" w:eastAsia="Calibri" w:hAnsiTheme="minorHAnsi" w:cstheme="minorHAnsi"/>
          <w:i/>
          <w:noProof/>
          <w:color w:val="808080"/>
        </w:rPr>
        <w:t xml:space="preserve">Doel: </w:t>
      </w:r>
      <w:sdt>
        <w:sdtPr>
          <w:rPr>
            <w:rFonts w:asciiTheme="minorHAnsi" w:eastAsia="Calibri" w:hAnsiTheme="minorHAnsi" w:cstheme="minorHAnsi"/>
            <w:i/>
            <w:noProof/>
            <w:color w:val="808080"/>
          </w:rPr>
          <w:id w:val="1391453224"/>
          <w:placeholder>
            <w:docPart w:val="FB6DA757D9E6422B85019438C39D8E59"/>
          </w:placeholder>
        </w:sdtPr>
        <w:sdtEndPr/>
        <w:sdtContent>
          <w:r>
            <w:rPr>
              <w:rFonts w:asciiTheme="minorHAnsi" w:eastAsia="Calibri" w:hAnsiTheme="minorHAnsi" w:cstheme="minorHAnsi"/>
              <w:i/>
              <w:noProof/>
              <w:color w:val="808080"/>
            </w:rPr>
            <w:t>het waarborgen van een efficiënte en effectieve implementatie van de projecten, acties en evenementen met inachtneming van de algemene veiligheid van alle betrokkenen (werknemers en burgers) bij de uitvoering van de geplande werkzaamheden</w:t>
          </w:r>
          <w:r w:rsidRPr="00D06F48">
            <w:rPr>
              <w:rFonts w:asciiTheme="minorHAnsi" w:eastAsia="Calibri" w:hAnsiTheme="minorHAnsi" w:cstheme="minorHAnsi"/>
              <w:i/>
              <w:noProof/>
              <w:color w:val="808080"/>
            </w:rPr>
            <w:t>.</w:t>
          </w:r>
        </w:sdtContent>
      </w:sdt>
    </w:p>
    <w:p w:rsidR="007B59DD" w:rsidRPr="00D06F48" w:rsidRDefault="007B59DD" w:rsidP="007B59DD">
      <w:pPr>
        <w:autoSpaceDE w:val="0"/>
        <w:autoSpaceDN w:val="0"/>
        <w:adjustRightInd w:val="0"/>
        <w:rPr>
          <w:rFonts w:asciiTheme="minorHAnsi" w:eastAsia="Calibri" w:hAnsiTheme="minorHAnsi" w:cstheme="minorHAnsi"/>
          <w:i/>
          <w:noProof/>
          <w:color w:val="808080"/>
        </w:rPr>
      </w:pPr>
    </w:p>
    <w:p w:rsidR="007B59DD" w:rsidRPr="002B4D5F" w:rsidRDefault="007B59DD" w:rsidP="007B59DD">
      <w:pPr>
        <w:autoSpaceDE w:val="0"/>
        <w:autoSpaceDN w:val="0"/>
        <w:adjustRightInd w:val="0"/>
        <w:rPr>
          <w:rFonts w:asciiTheme="minorHAnsi" w:hAnsiTheme="minorHAnsi" w:cstheme="minorHAnsi"/>
          <w:lang w:eastAsia="nl-BE"/>
        </w:rPr>
      </w:pPr>
      <w:r w:rsidRPr="002B4D5F">
        <w:rPr>
          <w:rFonts w:asciiTheme="minorHAnsi" w:hAnsiTheme="minorHAnsi" w:cstheme="minorHAnsi"/>
          <w:lang w:eastAsia="nl-BE"/>
        </w:rPr>
        <w:t>Dit omvat onder</w:t>
      </w:r>
      <w:r>
        <w:rPr>
          <w:rFonts w:asciiTheme="minorHAnsi" w:hAnsiTheme="minorHAnsi" w:cstheme="minorHAnsi"/>
          <w:lang w:eastAsia="nl-BE"/>
        </w:rPr>
        <w:t xml:space="preserve"> </w:t>
      </w:r>
      <w:r w:rsidRPr="002B4D5F">
        <w:rPr>
          <w:rFonts w:asciiTheme="minorHAnsi" w:hAnsiTheme="minorHAnsi" w:cstheme="minorHAnsi"/>
          <w:lang w:eastAsia="nl-BE"/>
        </w:rPr>
        <w:t xml:space="preserve">meer de volgende concrete taken: </w:t>
      </w:r>
    </w:p>
    <w:sdt>
      <w:sdtPr>
        <w:rPr>
          <w:rFonts w:asciiTheme="minorHAnsi" w:hAnsiTheme="minorHAnsi" w:cstheme="minorHAnsi"/>
          <w:lang w:eastAsia="nl-BE"/>
        </w:rPr>
        <w:id w:val="2123958052"/>
        <w:placeholder>
          <w:docPart w:val="555EDC195C0A4B3799FDE3C0DCA32442"/>
        </w:placeholder>
      </w:sdtPr>
      <w:sdtEndPr>
        <w:rPr>
          <w:rFonts w:ascii="Calibri" w:hAnsi="Calibri" w:cs="Calibri"/>
        </w:rPr>
      </w:sdtEndPr>
      <w:sdtContent>
        <w:p w:rsidR="007B59DD" w:rsidRDefault="007B59DD" w:rsidP="007B59DD">
          <w:pPr>
            <w:pStyle w:val="Lijstalinea"/>
            <w:numPr>
              <w:ilvl w:val="0"/>
              <w:numId w:val="10"/>
            </w:numPr>
            <w:autoSpaceDE w:val="0"/>
            <w:autoSpaceDN w:val="0"/>
            <w:adjustRightInd w:val="0"/>
            <w:contextualSpacing w:val="0"/>
            <w:rPr>
              <w:rFonts w:asciiTheme="minorHAnsi" w:hAnsiTheme="minorHAnsi" w:cstheme="minorHAnsi"/>
              <w:lang w:eastAsia="nl-BE"/>
            </w:rPr>
          </w:pPr>
          <w:r>
            <w:rPr>
              <w:rFonts w:asciiTheme="minorHAnsi" w:hAnsiTheme="minorHAnsi" w:cstheme="minorHAnsi"/>
              <w:lang w:eastAsia="nl-BE"/>
            </w:rPr>
            <w:t>Coördineren en opvolgen van de mobiliteitsaspecten van werken en evenementen.</w:t>
          </w:r>
        </w:p>
        <w:p w:rsidR="007B59DD" w:rsidRPr="003607E7" w:rsidRDefault="007B59DD" w:rsidP="007B59DD">
          <w:pPr>
            <w:pStyle w:val="Lijstalinea"/>
            <w:numPr>
              <w:ilvl w:val="0"/>
              <w:numId w:val="10"/>
            </w:numPr>
            <w:autoSpaceDE w:val="0"/>
            <w:autoSpaceDN w:val="0"/>
            <w:adjustRightInd w:val="0"/>
            <w:contextualSpacing w:val="0"/>
            <w:rPr>
              <w:rFonts w:asciiTheme="minorHAnsi" w:hAnsiTheme="minorHAnsi" w:cstheme="minorHAnsi"/>
              <w:lang w:eastAsia="nl-BE"/>
            </w:rPr>
          </w:pPr>
          <w:r w:rsidRPr="003607E7">
            <w:rPr>
              <w:rFonts w:asciiTheme="minorHAnsi" w:hAnsiTheme="minorHAnsi" w:cstheme="minorHAnsi"/>
              <w:lang w:eastAsia="nl-BE"/>
            </w:rPr>
            <w:t>Programmatie van projecten van het actieprogramma</w:t>
          </w:r>
          <w:r>
            <w:rPr>
              <w:rFonts w:asciiTheme="minorHAnsi" w:hAnsiTheme="minorHAnsi" w:cstheme="minorHAnsi"/>
              <w:lang w:eastAsia="nl-BE"/>
            </w:rPr>
            <w:t xml:space="preserve"> en p</w:t>
          </w:r>
          <w:r w:rsidRPr="003607E7">
            <w:rPr>
              <w:rFonts w:asciiTheme="minorHAnsi" w:hAnsiTheme="minorHAnsi" w:cstheme="minorHAnsi"/>
              <w:lang w:eastAsia="nl-BE"/>
            </w:rPr>
            <w:t xml:space="preserve">rojectcoördinatie </w:t>
          </w:r>
          <w:r>
            <w:rPr>
              <w:rFonts w:asciiTheme="minorHAnsi" w:hAnsiTheme="minorHAnsi" w:cstheme="minorHAnsi"/>
              <w:lang w:eastAsia="nl-BE"/>
            </w:rPr>
            <w:t>tussen de betrokken diensten en deskundigen, en dit zowel intern als extern.</w:t>
          </w:r>
        </w:p>
        <w:p w:rsidR="007B59DD" w:rsidRDefault="007B59DD" w:rsidP="007B59DD">
          <w:pPr>
            <w:pStyle w:val="Lijstalinea"/>
            <w:numPr>
              <w:ilvl w:val="0"/>
              <w:numId w:val="10"/>
            </w:numPr>
            <w:autoSpaceDE w:val="0"/>
            <w:autoSpaceDN w:val="0"/>
            <w:adjustRightInd w:val="0"/>
            <w:contextualSpacing w:val="0"/>
            <w:rPr>
              <w:rFonts w:asciiTheme="minorHAnsi" w:hAnsiTheme="minorHAnsi" w:cstheme="minorHAnsi"/>
              <w:lang w:eastAsia="nl-BE"/>
            </w:rPr>
          </w:pPr>
          <w:r>
            <w:rPr>
              <w:rFonts w:asciiTheme="minorHAnsi" w:hAnsiTheme="minorHAnsi" w:cstheme="minorHAnsi"/>
              <w:lang w:eastAsia="nl-BE"/>
            </w:rPr>
            <w:t>Voortgangscontrole van de uitvoering van de geplande werkzaamheden.</w:t>
          </w:r>
        </w:p>
        <w:p w:rsidR="007B59DD" w:rsidRDefault="007B59DD" w:rsidP="007B59DD">
          <w:pPr>
            <w:pStyle w:val="Lijstalinea"/>
            <w:numPr>
              <w:ilvl w:val="0"/>
              <w:numId w:val="10"/>
            </w:numPr>
            <w:autoSpaceDE w:val="0"/>
            <w:autoSpaceDN w:val="0"/>
            <w:adjustRightInd w:val="0"/>
            <w:contextualSpacing w:val="0"/>
            <w:rPr>
              <w:rFonts w:asciiTheme="minorHAnsi" w:hAnsiTheme="minorHAnsi" w:cstheme="minorHAnsi"/>
              <w:lang w:eastAsia="nl-BE"/>
            </w:rPr>
          </w:pPr>
          <w:r>
            <w:rPr>
              <w:rFonts w:asciiTheme="minorHAnsi" w:hAnsiTheme="minorHAnsi" w:cstheme="minorHAnsi"/>
              <w:lang w:eastAsia="nl-BE"/>
            </w:rPr>
            <w:t>De nodige veiligheidsmaatregelen treffen bij ongeacht welke gelegenheid of werkzaamheid.</w:t>
          </w:r>
        </w:p>
        <w:p w:rsidR="007B59DD" w:rsidRDefault="007B59DD" w:rsidP="007B59DD">
          <w:pPr>
            <w:pStyle w:val="Lijstalinea"/>
            <w:numPr>
              <w:ilvl w:val="0"/>
              <w:numId w:val="10"/>
            </w:numPr>
            <w:autoSpaceDE w:val="0"/>
            <w:autoSpaceDN w:val="0"/>
            <w:adjustRightInd w:val="0"/>
            <w:contextualSpacing w:val="0"/>
            <w:rPr>
              <w:rFonts w:asciiTheme="minorHAnsi" w:hAnsiTheme="minorHAnsi" w:cstheme="minorHAnsi"/>
              <w:lang w:eastAsia="nl-BE"/>
            </w:rPr>
          </w:pPr>
          <w:r>
            <w:rPr>
              <w:rFonts w:asciiTheme="minorHAnsi" w:hAnsiTheme="minorHAnsi" w:cstheme="minorHAnsi"/>
              <w:lang w:eastAsia="nl-BE"/>
            </w:rPr>
            <w:t>Bewaken van de kwaliteit en kwantiteit van geleverde diensten (door derden).</w:t>
          </w:r>
        </w:p>
        <w:p w:rsidR="007B59DD" w:rsidRDefault="007B59DD" w:rsidP="007B59DD">
          <w:pPr>
            <w:pStyle w:val="Lijstalinea"/>
            <w:numPr>
              <w:ilvl w:val="0"/>
              <w:numId w:val="10"/>
            </w:numPr>
            <w:autoSpaceDE w:val="0"/>
            <w:autoSpaceDN w:val="0"/>
            <w:adjustRightInd w:val="0"/>
            <w:contextualSpacing w:val="0"/>
            <w:rPr>
              <w:rFonts w:asciiTheme="minorHAnsi" w:hAnsiTheme="minorHAnsi" w:cstheme="minorHAnsi"/>
              <w:lang w:eastAsia="nl-BE"/>
            </w:rPr>
          </w:pPr>
          <w:r>
            <w:rPr>
              <w:rFonts w:asciiTheme="minorHAnsi" w:hAnsiTheme="minorHAnsi" w:cstheme="minorHAnsi"/>
              <w:lang w:eastAsia="nl-BE"/>
            </w:rPr>
            <w:t>Onderzoeken van verschillende mobiliteitsproblemen, uitwerken van de nodige voorstellen hieromtrent en implementatieplannen opmaken.</w:t>
          </w:r>
        </w:p>
        <w:p w:rsidR="007B59DD" w:rsidRDefault="007B59DD" w:rsidP="007B59DD">
          <w:pPr>
            <w:pStyle w:val="Lijstalinea"/>
            <w:numPr>
              <w:ilvl w:val="0"/>
              <w:numId w:val="10"/>
            </w:numPr>
            <w:autoSpaceDE w:val="0"/>
            <w:autoSpaceDN w:val="0"/>
            <w:adjustRightInd w:val="0"/>
            <w:contextualSpacing w:val="0"/>
            <w:rPr>
              <w:rFonts w:asciiTheme="minorHAnsi" w:hAnsiTheme="minorHAnsi" w:cstheme="minorHAnsi"/>
              <w:lang w:eastAsia="nl-BE"/>
            </w:rPr>
          </w:pPr>
          <w:r>
            <w:rPr>
              <w:rFonts w:asciiTheme="minorHAnsi" w:hAnsiTheme="minorHAnsi" w:cstheme="minorHAnsi"/>
              <w:lang w:eastAsia="nl-BE"/>
            </w:rPr>
            <w:t>Op korte termijn oplossingen vinden binnen de lange termijn visie.</w:t>
          </w:r>
        </w:p>
        <w:p w:rsidR="007B59DD" w:rsidRDefault="007B59DD" w:rsidP="007B59DD">
          <w:pPr>
            <w:pStyle w:val="Lijstalinea"/>
            <w:numPr>
              <w:ilvl w:val="0"/>
              <w:numId w:val="10"/>
            </w:numPr>
            <w:autoSpaceDE w:val="0"/>
            <w:autoSpaceDN w:val="0"/>
            <w:adjustRightInd w:val="0"/>
            <w:contextualSpacing w:val="0"/>
            <w:rPr>
              <w:rFonts w:asciiTheme="minorHAnsi" w:hAnsiTheme="minorHAnsi" w:cstheme="minorHAnsi"/>
              <w:lang w:eastAsia="nl-BE"/>
            </w:rPr>
          </w:pPr>
          <w:r>
            <w:rPr>
              <w:rFonts w:asciiTheme="minorHAnsi" w:hAnsiTheme="minorHAnsi" w:cstheme="minorHAnsi"/>
              <w:lang w:eastAsia="nl-BE"/>
            </w:rPr>
            <w:t>Doorgronden van problemen en formuleren van oplossingen.</w:t>
          </w:r>
        </w:p>
        <w:p w:rsidR="007B59DD" w:rsidRPr="000F77F4" w:rsidRDefault="007B59DD" w:rsidP="007B59DD">
          <w:pPr>
            <w:pStyle w:val="Lijstalinea"/>
            <w:numPr>
              <w:ilvl w:val="0"/>
              <w:numId w:val="10"/>
            </w:numPr>
            <w:autoSpaceDE w:val="0"/>
            <w:autoSpaceDN w:val="0"/>
            <w:adjustRightInd w:val="0"/>
            <w:contextualSpacing w:val="0"/>
            <w:rPr>
              <w:rFonts w:asciiTheme="minorHAnsi" w:hAnsiTheme="minorHAnsi" w:cstheme="minorHAnsi"/>
              <w:lang w:eastAsia="nl-BE"/>
            </w:rPr>
          </w:pPr>
          <w:r>
            <w:rPr>
              <w:rFonts w:asciiTheme="minorHAnsi" w:hAnsiTheme="minorHAnsi" w:cstheme="minorHAnsi"/>
              <w:lang w:eastAsia="nl-BE"/>
            </w:rPr>
            <w:t>Controle op mobiliteitsaspecten bij uitvoering van infrastructuurwerken.</w:t>
          </w:r>
        </w:p>
      </w:sdtContent>
    </w:sdt>
    <w:p w:rsidR="007B59DD" w:rsidRDefault="007B59DD" w:rsidP="007B59DD"/>
    <w:sdt>
      <w:sdtPr>
        <w:rPr>
          <w:rFonts w:asciiTheme="minorHAnsi" w:hAnsiTheme="minorHAnsi" w:cstheme="minorHAnsi"/>
          <w:b/>
        </w:rPr>
        <w:id w:val="771592469"/>
        <w:placeholder>
          <w:docPart w:val="E0EE56B1C98B49E89CCF8DE5392C55C5"/>
        </w:placeholder>
      </w:sdtPr>
      <w:sdtEndPr/>
      <w:sdtContent>
        <w:p w:rsidR="007B59DD" w:rsidRPr="00403194" w:rsidRDefault="007B59DD" w:rsidP="007B59DD">
          <w:pPr>
            <w:rPr>
              <w:rFonts w:asciiTheme="minorHAnsi" w:hAnsiTheme="minorHAnsi" w:cstheme="minorHAnsi"/>
              <w:b/>
            </w:rPr>
          </w:pPr>
          <w:r>
            <w:rPr>
              <w:rFonts w:asciiTheme="minorHAnsi" w:hAnsiTheme="minorHAnsi" w:cstheme="minorHAnsi"/>
              <w:b/>
            </w:rPr>
            <w:t>Adviesverlening</w:t>
          </w:r>
        </w:p>
      </w:sdtContent>
    </w:sdt>
    <w:p w:rsidR="007B59DD" w:rsidRDefault="007B59DD" w:rsidP="007B59DD">
      <w:pPr>
        <w:autoSpaceDE w:val="0"/>
        <w:autoSpaceDN w:val="0"/>
        <w:adjustRightInd w:val="0"/>
        <w:rPr>
          <w:rFonts w:asciiTheme="minorHAnsi" w:hAnsiTheme="minorHAnsi" w:cstheme="minorHAnsi"/>
          <w:lang w:eastAsia="nl-BE"/>
        </w:rPr>
      </w:pPr>
      <w:r>
        <w:rPr>
          <w:rFonts w:asciiTheme="minorHAnsi" w:hAnsiTheme="minorHAnsi" w:cstheme="minorHAnsi"/>
          <w:lang w:eastAsia="nl-BE"/>
        </w:rPr>
        <w:t xml:space="preserve">Het verstrekken van advies omtrent mobiliteit, verkeer, vervoersmiddelen. </w:t>
      </w:r>
    </w:p>
    <w:p w:rsidR="007B59DD" w:rsidRDefault="007B59DD" w:rsidP="007B59DD">
      <w:pPr>
        <w:rPr>
          <w:rFonts w:asciiTheme="minorHAnsi" w:eastAsia="Calibri" w:hAnsiTheme="minorHAnsi" w:cstheme="minorHAnsi"/>
          <w:i/>
          <w:noProof/>
          <w:color w:val="808080"/>
        </w:rPr>
      </w:pPr>
    </w:p>
    <w:p w:rsidR="007B59DD" w:rsidRDefault="007B59DD" w:rsidP="007B59DD">
      <w:pPr>
        <w:ind w:left="360"/>
        <w:rPr>
          <w:rFonts w:asciiTheme="minorHAnsi" w:eastAsia="Calibri" w:hAnsiTheme="minorHAnsi" w:cstheme="minorHAnsi"/>
          <w:i/>
          <w:noProof/>
          <w:color w:val="808080"/>
        </w:rPr>
      </w:pPr>
      <w:r w:rsidRPr="00D06F48">
        <w:rPr>
          <w:rFonts w:asciiTheme="minorHAnsi" w:eastAsia="Calibri" w:hAnsiTheme="minorHAnsi" w:cstheme="minorHAnsi"/>
          <w:i/>
          <w:noProof/>
          <w:color w:val="808080"/>
        </w:rPr>
        <w:t xml:space="preserve">Doel: </w:t>
      </w:r>
      <w:sdt>
        <w:sdtPr>
          <w:rPr>
            <w:rFonts w:asciiTheme="minorHAnsi" w:eastAsia="Calibri" w:hAnsiTheme="minorHAnsi" w:cstheme="minorHAnsi"/>
            <w:i/>
            <w:noProof/>
            <w:color w:val="808080"/>
          </w:rPr>
          <w:id w:val="-1488159940"/>
          <w:placeholder>
            <w:docPart w:val="1ED1AF794E6243EAB5FF244DF212FFB6"/>
          </w:placeholder>
        </w:sdtPr>
        <w:sdtEndPr/>
        <w:sdtContent>
          <w:r>
            <w:rPr>
              <w:rFonts w:asciiTheme="minorHAnsi" w:eastAsia="Calibri" w:hAnsiTheme="minorHAnsi" w:cstheme="minorHAnsi"/>
              <w:i/>
              <w:noProof/>
              <w:color w:val="808080"/>
            </w:rPr>
            <w:t>het optimaal verspreiden van veiligheidsinformatie en –procedures ten einde risico’s tot het minimum te kunnen herleiden</w:t>
          </w:r>
          <w:r w:rsidRPr="00D06F48">
            <w:rPr>
              <w:rFonts w:asciiTheme="minorHAnsi" w:eastAsia="Calibri" w:hAnsiTheme="minorHAnsi" w:cstheme="minorHAnsi"/>
              <w:i/>
              <w:noProof/>
              <w:color w:val="808080"/>
            </w:rPr>
            <w:t>.</w:t>
          </w:r>
        </w:sdtContent>
      </w:sdt>
    </w:p>
    <w:p w:rsidR="007B59DD" w:rsidRDefault="007B59DD" w:rsidP="007B59DD">
      <w:pPr>
        <w:autoSpaceDE w:val="0"/>
        <w:autoSpaceDN w:val="0"/>
        <w:adjustRightInd w:val="0"/>
        <w:rPr>
          <w:rFonts w:asciiTheme="minorHAnsi" w:hAnsiTheme="minorHAnsi" w:cstheme="minorHAnsi"/>
          <w:lang w:eastAsia="nl-BE"/>
        </w:rPr>
      </w:pPr>
    </w:p>
    <w:p w:rsidR="007B59DD" w:rsidRPr="002B4D5F" w:rsidRDefault="007B59DD" w:rsidP="007B59DD">
      <w:pPr>
        <w:autoSpaceDE w:val="0"/>
        <w:autoSpaceDN w:val="0"/>
        <w:adjustRightInd w:val="0"/>
        <w:rPr>
          <w:rFonts w:asciiTheme="minorHAnsi" w:hAnsiTheme="minorHAnsi" w:cstheme="minorHAnsi"/>
          <w:lang w:eastAsia="nl-BE"/>
        </w:rPr>
      </w:pPr>
      <w:r w:rsidRPr="002B4D5F">
        <w:rPr>
          <w:rFonts w:asciiTheme="minorHAnsi" w:hAnsiTheme="minorHAnsi" w:cstheme="minorHAnsi"/>
          <w:lang w:eastAsia="nl-BE"/>
        </w:rPr>
        <w:t>Dit omvat onder</w:t>
      </w:r>
      <w:r>
        <w:rPr>
          <w:rFonts w:asciiTheme="minorHAnsi" w:hAnsiTheme="minorHAnsi" w:cstheme="minorHAnsi"/>
          <w:lang w:eastAsia="nl-BE"/>
        </w:rPr>
        <w:t xml:space="preserve"> </w:t>
      </w:r>
      <w:r w:rsidRPr="002B4D5F">
        <w:rPr>
          <w:rFonts w:asciiTheme="minorHAnsi" w:hAnsiTheme="minorHAnsi" w:cstheme="minorHAnsi"/>
          <w:lang w:eastAsia="nl-BE"/>
        </w:rPr>
        <w:t xml:space="preserve">meer de volgende concrete taken: </w:t>
      </w:r>
    </w:p>
    <w:p w:rsidR="007B59DD" w:rsidRPr="00B6122F" w:rsidRDefault="007B59DD" w:rsidP="007B59DD">
      <w:pPr>
        <w:pStyle w:val="Lijstalinea"/>
        <w:numPr>
          <w:ilvl w:val="0"/>
          <w:numId w:val="12"/>
        </w:numPr>
        <w:rPr>
          <w:rFonts w:asciiTheme="minorHAnsi" w:hAnsiTheme="minorHAnsi" w:cstheme="minorHAnsi"/>
        </w:rPr>
      </w:pPr>
      <w:r w:rsidRPr="00B6122F">
        <w:rPr>
          <w:rFonts w:asciiTheme="minorHAnsi" w:hAnsiTheme="minorHAnsi" w:cstheme="minorHAnsi"/>
        </w:rPr>
        <w:t xml:space="preserve">Adviesverlening inzake mobiliteitsvraagstukken, verkeersveiligheid, verkeer, vervoersmiddelen en </w:t>
      </w:r>
      <w:r>
        <w:rPr>
          <w:rFonts w:asciiTheme="minorHAnsi" w:hAnsiTheme="minorHAnsi" w:cstheme="minorHAnsi"/>
        </w:rPr>
        <w:t>verkeers</w:t>
      </w:r>
      <w:r w:rsidRPr="00B6122F">
        <w:rPr>
          <w:rFonts w:asciiTheme="minorHAnsi" w:hAnsiTheme="minorHAnsi" w:cstheme="minorHAnsi"/>
        </w:rPr>
        <w:t xml:space="preserve">leefbaarheid. </w:t>
      </w:r>
    </w:p>
    <w:p w:rsidR="007B59DD" w:rsidRDefault="007B59DD" w:rsidP="007B59DD">
      <w:pPr>
        <w:pStyle w:val="Lijstalinea"/>
        <w:numPr>
          <w:ilvl w:val="0"/>
          <w:numId w:val="12"/>
        </w:numPr>
        <w:rPr>
          <w:rFonts w:asciiTheme="minorHAnsi" w:hAnsiTheme="minorHAnsi" w:cstheme="minorHAnsi"/>
        </w:rPr>
      </w:pPr>
      <w:r w:rsidRPr="00B6122F">
        <w:rPr>
          <w:rFonts w:asciiTheme="minorHAnsi" w:hAnsiTheme="minorHAnsi" w:cstheme="minorHAnsi"/>
        </w:rPr>
        <w:t>Verkeerskundig advies opstellen bij openbare werken, signalisatiewerken, inname van de openbare weg, …</w:t>
      </w:r>
    </w:p>
    <w:p w:rsidR="007B59DD" w:rsidRPr="00E000DD" w:rsidRDefault="007B59DD" w:rsidP="007B59DD">
      <w:pPr>
        <w:pStyle w:val="Lijstalinea"/>
        <w:numPr>
          <w:ilvl w:val="0"/>
          <w:numId w:val="12"/>
        </w:numPr>
        <w:rPr>
          <w:rFonts w:asciiTheme="minorHAnsi" w:hAnsiTheme="minorHAnsi" w:cstheme="minorHAnsi"/>
        </w:rPr>
      </w:pPr>
      <w:r w:rsidRPr="00E000DD">
        <w:rPr>
          <w:rFonts w:asciiTheme="minorHAnsi" w:hAnsiTheme="minorHAnsi" w:cstheme="minorHAnsi"/>
        </w:rPr>
        <w:t>Bijstand verlenen in werfvergade</w:t>
      </w:r>
      <w:r>
        <w:rPr>
          <w:rFonts w:asciiTheme="minorHAnsi" w:hAnsiTheme="minorHAnsi" w:cstheme="minorHAnsi"/>
        </w:rPr>
        <w:t>ringen van infrastructuurwerken</w:t>
      </w:r>
      <w:r w:rsidRPr="00E000DD">
        <w:rPr>
          <w:rFonts w:asciiTheme="minorHAnsi" w:hAnsiTheme="minorHAnsi" w:cstheme="minorHAnsi"/>
        </w:rPr>
        <w:t>, dit in het kader van mobiliteit.</w:t>
      </w:r>
    </w:p>
    <w:p w:rsidR="007B59DD" w:rsidRPr="00E000DD" w:rsidRDefault="007B59DD" w:rsidP="007B59DD">
      <w:pPr>
        <w:pStyle w:val="Lijstalinea"/>
        <w:rPr>
          <w:rFonts w:asciiTheme="minorHAnsi" w:hAnsiTheme="minorHAnsi" w:cstheme="minorHAnsi"/>
        </w:rPr>
      </w:pPr>
    </w:p>
    <w:p w:rsidR="007B59DD" w:rsidRPr="00B55556" w:rsidRDefault="007B59DD" w:rsidP="007B59DD">
      <w:pPr>
        <w:rPr>
          <w:rFonts w:asciiTheme="minorHAnsi" w:hAnsiTheme="minorHAnsi" w:cstheme="minorHAnsi"/>
          <w:b/>
        </w:rPr>
      </w:pPr>
      <w:r>
        <w:rPr>
          <w:rFonts w:asciiTheme="minorHAnsi" w:hAnsiTheme="minorHAnsi" w:cstheme="minorHAnsi"/>
          <w:b/>
        </w:rPr>
        <w:t>Vertegenwoordiging, i</w:t>
      </w:r>
      <w:r w:rsidRPr="00B55556">
        <w:rPr>
          <w:rFonts w:asciiTheme="minorHAnsi" w:hAnsiTheme="minorHAnsi" w:cstheme="minorHAnsi"/>
          <w:b/>
        </w:rPr>
        <w:t>nformatie en communicatie</w:t>
      </w:r>
    </w:p>
    <w:p w:rsidR="007B59DD" w:rsidRDefault="007B59DD" w:rsidP="007B59DD">
      <w:pPr>
        <w:rPr>
          <w:rFonts w:asciiTheme="minorHAnsi" w:hAnsiTheme="minorHAnsi" w:cstheme="minorHAnsi"/>
        </w:rPr>
      </w:pPr>
      <w:r w:rsidRPr="00B55556">
        <w:rPr>
          <w:rFonts w:asciiTheme="minorHAnsi" w:hAnsiTheme="minorHAnsi" w:cstheme="minorHAnsi"/>
        </w:rPr>
        <w:t>Instaan voor</w:t>
      </w:r>
      <w:r>
        <w:rPr>
          <w:rFonts w:asciiTheme="minorHAnsi" w:hAnsiTheme="minorHAnsi" w:cstheme="minorHAnsi"/>
        </w:rPr>
        <w:t xml:space="preserve"> vertegenwoordiging,</w:t>
      </w:r>
      <w:r w:rsidRPr="00B55556">
        <w:rPr>
          <w:rFonts w:asciiTheme="minorHAnsi" w:hAnsiTheme="minorHAnsi" w:cstheme="minorHAnsi"/>
        </w:rPr>
        <w:t xml:space="preserve"> communicatie</w:t>
      </w:r>
      <w:r>
        <w:rPr>
          <w:rFonts w:asciiTheme="minorHAnsi" w:hAnsiTheme="minorHAnsi" w:cstheme="minorHAnsi"/>
        </w:rPr>
        <w:t xml:space="preserve"> en doorstroom van informatie. </w:t>
      </w:r>
    </w:p>
    <w:p w:rsidR="007B59DD" w:rsidRPr="00B55556" w:rsidRDefault="007B59DD" w:rsidP="007B59DD">
      <w:pPr>
        <w:rPr>
          <w:rFonts w:asciiTheme="minorHAnsi" w:hAnsiTheme="minorHAnsi" w:cstheme="minorHAnsi"/>
        </w:rPr>
      </w:pPr>
    </w:p>
    <w:p w:rsidR="007B59DD" w:rsidRPr="00B55556" w:rsidRDefault="007B59DD" w:rsidP="007B59DD">
      <w:pPr>
        <w:ind w:left="426"/>
        <w:rPr>
          <w:rFonts w:asciiTheme="minorHAnsi" w:eastAsia="Calibri" w:hAnsiTheme="minorHAnsi" w:cstheme="minorHAnsi"/>
          <w:i/>
          <w:noProof/>
          <w:color w:val="808080"/>
        </w:rPr>
      </w:pPr>
      <w:r w:rsidRPr="00B55556">
        <w:rPr>
          <w:rFonts w:asciiTheme="minorHAnsi" w:eastAsia="Calibri" w:hAnsiTheme="minorHAnsi" w:cstheme="minorHAnsi"/>
          <w:i/>
          <w:noProof/>
          <w:color w:val="808080"/>
        </w:rPr>
        <w:t>Doel: instaan voor</w:t>
      </w:r>
      <w:r>
        <w:rPr>
          <w:rFonts w:asciiTheme="minorHAnsi" w:eastAsia="Calibri" w:hAnsiTheme="minorHAnsi" w:cstheme="minorHAnsi"/>
          <w:i/>
          <w:noProof/>
          <w:color w:val="808080"/>
        </w:rPr>
        <w:t xml:space="preserve"> vertegenwoordiging,</w:t>
      </w:r>
      <w:r w:rsidRPr="00B55556">
        <w:rPr>
          <w:rFonts w:asciiTheme="minorHAnsi" w:eastAsia="Calibri" w:hAnsiTheme="minorHAnsi" w:cstheme="minorHAnsi"/>
          <w:i/>
          <w:noProof/>
          <w:color w:val="808080"/>
        </w:rPr>
        <w:t xml:space="preserve"> informatiedoorstroming met het oog op een optimale </w:t>
      </w:r>
      <w:r>
        <w:rPr>
          <w:rFonts w:asciiTheme="minorHAnsi" w:eastAsia="Calibri" w:hAnsiTheme="minorHAnsi" w:cstheme="minorHAnsi"/>
          <w:i/>
          <w:noProof/>
          <w:color w:val="808080"/>
        </w:rPr>
        <w:t xml:space="preserve">veilige </w:t>
      </w:r>
      <w:r w:rsidRPr="00B55556">
        <w:rPr>
          <w:rFonts w:asciiTheme="minorHAnsi" w:eastAsia="Calibri" w:hAnsiTheme="minorHAnsi" w:cstheme="minorHAnsi"/>
          <w:i/>
          <w:noProof/>
          <w:color w:val="808080"/>
        </w:rPr>
        <w:t>samenwerking en klantgerichte dienstverlening.</w:t>
      </w:r>
    </w:p>
    <w:p w:rsidR="007B59DD" w:rsidRDefault="007B59DD" w:rsidP="007B59DD">
      <w:pPr>
        <w:rPr>
          <w:rFonts w:asciiTheme="minorHAnsi" w:hAnsiTheme="minorHAnsi" w:cstheme="minorHAnsi"/>
          <w:b/>
        </w:rPr>
      </w:pPr>
    </w:p>
    <w:p w:rsidR="007B59DD" w:rsidRPr="002B4D5F" w:rsidRDefault="007B59DD" w:rsidP="007B59DD">
      <w:pPr>
        <w:autoSpaceDE w:val="0"/>
        <w:autoSpaceDN w:val="0"/>
        <w:adjustRightInd w:val="0"/>
        <w:rPr>
          <w:rFonts w:asciiTheme="minorHAnsi" w:hAnsiTheme="minorHAnsi" w:cstheme="minorHAnsi"/>
          <w:lang w:eastAsia="nl-BE"/>
        </w:rPr>
      </w:pPr>
      <w:r w:rsidRPr="002B4D5F">
        <w:rPr>
          <w:rFonts w:asciiTheme="minorHAnsi" w:hAnsiTheme="minorHAnsi" w:cstheme="minorHAnsi"/>
          <w:lang w:eastAsia="nl-BE"/>
        </w:rPr>
        <w:t>Dit omvat onder</w:t>
      </w:r>
      <w:r>
        <w:rPr>
          <w:rFonts w:asciiTheme="minorHAnsi" w:hAnsiTheme="minorHAnsi" w:cstheme="minorHAnsi"/>
          <w:lang w:eastAsia="nl-BE"/>
        </w:rPr>
        <w:t xml:space="preserve"> </w:t>
      </w:r>
      <w:r w:rsidRPr="002B4D5F">
        <w:rPr>
          <w:rFonts w:asciiTheme="minorHAnsi" w:hAnsiTheme="minorHAnsi" w:cstheme="minorHAnsi"/>
          <w:lang w:eastAsia="nl-BE"/>
        </w:rPr>
        <w:t xml:space="preserve">meer de volgende concrete taken: </w:t>
      </w:r>
    </w:p>
    <w:sdt>
      <w:sdtPr>
        <w:rPr>
          <w:lang w:eastAsia="nl-BE"/>
        </w:rPr>
        <w:id w:val="-1874463404"/>
        <w:placeholder>
          <w:docPart w:val="F503604E37914723B28EC0C69B0290EC"/>
        </w:placeholder>
      </w:sdtPr>
      <w:sdtEndPr/>
      <w:sdtContent>
        <w:p w:rsidR="007B59DD" w:rsidRPr="002041A2" w:rsidRDefault="007B59DD" w:rsidP="007B59DD">
          <w:pPr>
            <w:pStyle w:val="Lijstalinea"/>
            <w:numPr>
              <w:ilvl w:val="0"/>
              <w:numId w:val="11"/>
            </w:numPr>
            <w:autoSpaceDE w:val="0"/>
            <w:autoSpaceDN w:val="0"/>
            <w:adjustRightInd w:val="0"/>
          </w:pPr>
          <w:r>
            <w:rPr>
              <w:rFonts w:asciiTheme="minorHAnsi" w:hAnsiTheme="minorHAnsi" w:cstheme="minorHAnsi"/>
              <w:lang w:eastAsia="nl-BE"/>
            </w:rPr>
            <w:t>Onthalen van de klant op een vriendelijke en gepaste manier.</w:t>
          </w:r>
        </w:p>
        <w:p w:rsidR="007B59DD" w:rsidRPr="002041A2" w:rsidRDefault="007B59DD" w:rsidP="007B59DD">
          <w:pPr>
            <w:pStyle w:val="Lijstalinea"/>
            <w:numPr>
              <w:ilvl w:val="0"/>
              <w:numId w:val="11"/>
            </w:numPr>
            <w:autoSpaceDE w:val="0"/>
            <w:autoSpaceDN w:val="0"/>
            <w:adjustRightInd w:val="0"/>
          </w:pPr>
          <w:r>
            <w:rPr>
              <w:rFonts w:asciiTheme="minorHAnsi" w:hAnsiTheme="minorHAnsi" w:cstheme="minorHAnsi"/>
              <w:lang w:eastAsia="nl-BE"/>
            </w:rPr>
            <w:t>Geven van inlichtingen en opvolgen van informatie die de klant opvraagt.</w:t>
          </w:r>
        </w:p>
        <w:p w:rsidR="007B59DD" w:rsidRPr="00B6122F" w:rsidRDefault="007B59DD" w:rsidP="007B59DD">
          <w:pPr>
            <w:pStyle w:val="Lijstalinea"/>
            <w:numPr>
              <w:ilvl w:val="0"/>
              <w:numId w:val="11"/>
            </w:numPr>
            <w:autoSpaceDE w:val="0"/>
            <w:autoSpaceDN w:val="0"/>
            <w:adjustRightInd w:val="0"/>
          </w:pPr>
          <w:r>
            <w:rPr>
              <w:rFonts w:asciiTheme="minorHAnsi" w:hAnsiTheme="minorHAnsi" w:cstheme="minorHAnsi"/>
              <w:lang w:eastAsia="nl-BE"/>
            </w:rPr>
            <w:t>Doorverwijzen van de klant indien nodig.</w:t>
          </w:r>
        </w:p>
        <w:p w:rsidR="007B59DD" w:rsidRPr="002041A2" w:rsidRDefault="007B59DD" w:rsidP="007B59DD">
          <w:pPr>
            <w:pStyle w:val="Lijstalinea"/>
            <w:numPr>
              <w:ilvl w:val="0"/>
              <w:numId w:val="11"/>
            </w:numPr>
            <w:autoSpaceDE w:val="0"/>
            <w:autoSpaceDN w:val="0"/>
            <w:adjustRightInd w:val="0"/>
          </w:pPr>
          <w:r>
            <w:rPr>
              <w:rFonts w:asciiTheme="minorHAnsi" w:hAnsiTheme="minorHAnsi" w:cstheme="minorHAnsi"/>
              <w:lang w:eastAsia="nl-BE"/>
            </w:rPr>
            <w:t>Afhandelen van binnenkomende klachten.</w:t>
          </w:r>
        </w:p>
        <w:p w:rsidR="007B59DD" w:rsidRPr="002041A2" w:rsidRDefault="007B59DD" w:rsidP="007B59DD">
          <w:pPr>
            <w:pStyle w:val="Lijstalinea"/>
            <w:numPr>
              <w:ilvl w:val="0"/>
              <w:numId w:val="11"/>
            </w:numPr>
            <w:autoSpaceDE w:val="0"/>
            <w:autoSpaceDN w:val="0"/>
            <w:adjustRightInd w:val="0"/>
          </w:pPr>
          <w:r>
            <w:rPr>
              <w:rFonts w:asciiTheme="minorHAnsi" w:hAnsiTheme="minorHAnsi" w:cstheme="minorHAnsi"/>
              <w:lang w:eastAsia="nl-BE"/>
            </w:rPr>
            <w:t>Uitleg geven omtrent de procedures.</w:t>
          </w:r>
        </w:p>
        <w:p w:rsidR="007B59DD" w:rsidRPr="002041A2" w:rsidRDefault="007B59DD" w:rsidP="007B59DD">
          <w:pPr>
            <w:pStyle w:val="Lijstalinea"/>
            <w:numPr>
              <w:ilvl w:val="0"/>
              <w:numId w:val="11"/>
            </w:numPr>
            <w:autoSpaceDE w:val="0"/>
            <w:autoSpaceDN w:val="0"/>
            <w:adjustRightInd w:val="0"/>
          </w:pPr>
          <w:r>
            <w:rPr>
              <w:rFonts w:asciiTheme="minorHAnsi" w:hAnsiTheme="minorHAnsi" w:cstheme="minorHAnsi"/>
              <w:lang w:eastAsia="nl-BE"/>
            </w:rPr>
            <w:t>Meedenken naar klantgerichte oplossingen binnen de geldende regels en procedures.</w:t>
          </w:r>
        </w:p>
        <w:p w:rsidR="007B59DD" w:rsidRPr="00C51D75" w:rsidRDefault="007B59DD" w:rsidP="007B59DD">
          <w:pPr>
            <w:pStyle w:val="Lijstalinea"/>
            <w:numPr>
              <w:ilvl w:val="0"/>
              <w:numId w:val="11"/>
            </w:numPr>
            <w:autoSpaceDE w:val="0"/>
            <w:autoSpaceDN w:val="0"/>
            <w:adjustRightInd w:val="0"/>
          </w:pPr>
          <w:r>
            <w:rPr>
              <w:rFonts w:asciiTheme="minorHAnsi" w:hAnsiTheme="minorHAnsi" w:cstheme="minorHAnsi"/>
              <w:lang w:eastAsia="nl-BE"/>
            </w:rPr>
            <w:t>Beheren en opvolgen van verkeer-, mobiliteit-, veiligheid-gerelateerde meldingen.</w:t>
          </w:r>
        </w:p>
        <w:p w:rsidR="007B59DD" w:rsidRPr="0030292E" w:rsidRDefault="007B59DD" w:rsidP="007B59DD">
          <w:pPr>
            <w:pStyle w:val="Lijstalinea"/>
            <w:numPr>
              <w:ilvl w:val="0"/>
              <w:numId w:val="11"/>
            </w:numPr>
            <w:autoSpaceDE w:val="0"/>
            <w:autoSpaceDN w:val="0"/>
            <w:adjustRightInd w:val="0"/>
          </w:pPr>
          <w:r w:rsidRPr="00C51D75">
            <w:rPr>
              <w:rFonts w:asciiTheme="minorHAnsi" w:hAnsiTheme="minorHAnsi" w:cstheme="minorHAnsi"/>
              <w:lang w:eastAsia="nl-BE"/>
            </w:rPr>
            <w:t>Communicatie naar het pub</w:t>
          </w:r>
          <w:r>
            <w:rPr>
              <w:rFonts w:asciiTheme="minorHAnsi" w:hAnsiTheme="minorHAnsi" w:cstheme="minorHAnsi"/>
              <w:lang w:eastAsia="nl-BE"/>
            </w:rPr>
            <w:t xml:space="preserve">liek, pers, betrokken actoren en specifieke doelgroepen door middel van </w:t>
          </w:r>
          <w:r w:rsidRPr="00C51D75">
            <w:rPr>
              <w:rFonts w:asciiTheme="minorHAnsi" w:hAnsiTheme="minorHAnsi" w:cstheme="minorHAnsi"/>
              <w:lang w:eastAsia="nl-BE"/>
            </w:rPr>
            <w:t>inf</w:t>
          </w:r>
          <w:r>
            <w:rPr>
              <w:rFonts w:asciiTheme="minorHAnsi" w:hAnsiTheme="minorHAnsi" w:cstheme="minorHAnsi"/>
              <w:lang w:eastAsia="nl-BE"/>
            </w:rPr>
            <w:t>ormatie, overleg en participatie omtrent verkeer, mobiliteit, ….</w:t>
          </w:r>
        </w:p>
        <w:p w:rsidR="007B59DD" w:rsidRPr="00BA7CFD" w:rsidRDefault="007B59DD" w:rsidP="007B59DD">
          <w:pPr>
            <w:pStyle w:val="Lijstalinea"/>
            <w:numPr>
              <w:ilvl w:val="0"/>
              <w:numId w:val="11"/>
            </w:numPr>
            <w:autoSpaceDE w:val="0"/>
            <w:autoSpaceDN w:val="0"/>
            <w:adjustRightInd w:val="0"/>
          </w:pPr>
          <w:r>
            <w:rPr>
              <w:rFonts w:asciiTheme="minorHAnsi" w:hAnsiTheme="minorHAnsi" w:cstheme="minorHAnsi"/>
              <w:lang w:eastAsia="nl-BE"/>
            </w:rPr>
            <w:t>Contactpersoon zijn voor de openbare vervoersmaatschappijen, verkeersveiligheid instituut, …</w:t>
          </w:r>
        </w:p>
        <w:p w:rsidR="007B59DD" w:rsidRPr="00C27A67" w:rsidRDefault="007B59DD" w:rsidP="007B59DD">
          <w:pPr>
            <w:pStyle w:val="Lijstalinea"/>
            <w:numPr>
              <w:ilvl w:val="0"/>
              <w:numId w:val="11"/>
            </w:numPr>
            <w:autoSpaceDE w:val="0"/>
            <w:autoSpaceDN w:val="0"/>
            <w:adjustRightInd w:val="0"/>
          </w:pPr>
          <w:r>
            <w:rPr>
              <w:rFonts w:asciiTheme="minorHAnsi" w:hAnsiTheme="minorHAnsi" w:cstheme="minorHAnsi"/>
              <w:lang w:eastAsia="nl-BE"/>
            </w:rPr>
            <w:t xml:space="preserve">Opmaken en uitvoeren van sensibiliseringsacties op vlak van mobiliteit en verkeer. </w:t>
          </w:r>
        </w:p>
        <w:p w:rsidR="007B59DD" w:rsidRPr="00C27A67" w:rsidRDefault="007B59DD" w:rsidP="007B59DD">
          <w:pPr>
            <w:pStyle w:val="Lijstalinea"/>
            <w:numPr>
              <w:ilvl w:val="0"/>
              <w:numId w:val="11"/>
            </w:numPr>
            <w:autoSpaceDE w:val="0"/>
            <w:autoSpaceDN w:val="0"/>
            <w:adjustRightInd w:val="0"/>
          </w:pPr>
          <w:r>
            <w:rPr>
              <w:rFonts w:asciiTheme="minorHAnsi" w:hAnsiTheme="minorHAnsi" w:cstheme="minorHAnsi"/>
              <w:lang w:eastAsia="nl-BE"/>
            </w:rPr>
            <w:t>Deelnemen aan werkgroepen binnen en buiten het gemeentebestuur.</w:t>
          </w:r>
        </w:p>
        <w:p w:rsidR="007B59DD" w:rsidRPr="005A1E5D" w:rsidRDefault="007B59DD" w:rsidP="007B59DD">
          <w:pPr>
            <w:pStyle w:val="Lijstalinea"/>
            <w:numPr>
              <w:ilvl w:val="0"/>
              <w:numId w:val="11"/>
            </w:numPr>
            <w:autoSpaceDE w:val="0"/>
            <w:autoSpaceDN w:val="0"/>
            <w:adjustRightInd w:val="0"/>
          </w:pPr>
          <w:r>
            <w:rPr>
              <w:rFonts w:asciiTheme="minorHAnsi" w:hAnsiTheme="minorHAnsi" w:cstheme="minorHAnsi"/>
              <w:lang w:eastAsia="nl-BE"/>
            </w:rPr>
            <w:t>Optreden als vertegenwoordiger van de gemeente in overlegorganen inzake mobiliteit.</w:t>
          </w:r>
        </w:p>
        <w:p w:rsidR="007B59DD" w:rsidRPr="005A1E5D" w:rsidRDefault="007B59DD" w:rsidP="007B59DD">
          <w:pPr>
            <w:pStyle w:val="Lijstalinea"/>
            <w:numPr>
              <w:ilvl w:val="0"/>
              <w:numId w:val="11"/>
            </w:numPr>
            <w:autoSpaceDE w:val="0"/>
            <w:autoSpaceDN w:val="0"/>
            <w:adjustRightInd w:val="0"/>
            <w:rPr>
              <w:rFonts w:asciiTheme="minorHAnsi" w:hAnsiTheme="minorHAnsi" w:cstheme="minorHAnsi"/>
              <w:lang w:eastAsia="nl-BE"/>
            </w:rPr>
          </w:pPr>
          <w:r w:rsidRPr="005A1E5D">
            <w:rPr>
              <w:rFonts w:asciiTheme="minorHAnsi" w:hAnsiTheme="minorHAnsi" w:cstheme="minorHAnsi"/>
              <w:lang w:eastAsia="nl-BE"/>
            </w:rPr>
            <w:t>Uitbouwen van een netwerk van overheidsdiensten, middenveldorganisaties en experten die betrokken zijn bij het mobiliteitsbeleid.</w:t>
          </w:r>
        </w:p>
        <w:p w:rsidR="007B59DD" w:rsidRPr="005A1E5D" w:rsidRDefault="00AE51F9" w:rsidP="007B59DD">
          <w:pPr>
            <w:autoSpaceDE w:val="0"/>
            <w:autoSpaceDN w:val="0"/>
            <w:adjustRightInd w:val="0"/>
            <w:ind w:left="360"/>
          </w:pPr>
        </w:p>
      </w:sdtContent>
    </w:sdt>
    <w:p w:rsidR="007B59DD" w:rsidRPr="00B55556" w:rsidRDefault="007B59DD" w:rsidP="007B59DD">
      <w:pPr>
        <w:rPr>
          <w:rFonts w:asciiTheme="minorHAnsi" w:hAnsiTheme="minorHAnsi" w:cstheme="minorHAnsi"/>
          <w:b/>
        </w:rPr>
      </w:pPr>
      <w:r w:rsidRPr="00B55556">
        <w:rPr>
          <w:rFonts w:asciiTheme="minorHAnsi" w:hAnsiTheme="minorHAnsi" w:cstheme="minorHAnsi"/>
          <w:b/>
        </w:rPr>
        <w:t xml:space="preserve">Veilig werken </w:t>
      </w:r>
    </w:p>
    <w:p w:rsidR="007B59DD" w:rsidRPr="00B55556" w:rsidRDefault="007B59DD" w:rsidP="007B59DD">
      <w:pPr>
        <w:rPr>
          <w:rFonts w:asciiTheme="minorHAnsi" w:hAnsiTheme="minorHAnsi" w:cstheme="minorHAnsi"/>
        </w:rPr>
      </w:pPr>
      <w:r w:rsidRPr="00B55556">
        <w:rPr>
          <w:rFonts w:asciiTheme="minorHAnsi" w:hAnsiTheme="minorHAnsi" w:cstheme="minorHAnsi"/>
        </w:rPr>
        <w:t xml:space="preserve">Zich houden aan de verplichtingen op het vlak van veiligheid. </w:t>
      </w:r>
    </w:p>
    <w:p w:rsidR="007B59DD" w:rsidRPr="00B55556" w:rsidRDefault="007B59DD" w:rsidP="007B59DD">
      <w:pPr>
        <w:rPr>
          <w:rFonts w:asciiTheme="minorHAnsi" w:hAnsiTheme="minorHAnsi" w:cstheme="minorHAnsi"/>
        </w:rPr>
      </w:pPr>
    </w:p>
    <w:p w:rsidR="007B59DD" w:rsidRPr="00B55556" w:rsidRDefault="007B59DD" w:rsidP="007B59DD">
      <w:pPr>
        <w:ind w:left="426"/>
        <w:rPr>
          <w:rFonts w:asciiTheme="minorHAnsi" w:eastAsia="Calibri" w:hAnsiTheme="minorHAnsi" w:cstheme="minorHAnsi"/>
          <w:i/>
          <w:noProof/>
          <w:color w:val="808080"/>
        </w:rPr>
      </w:pPr>
      <w:r w:rsidRPr="00B55556">
        <w:rPr>
          <w:rFonts w:asciiTheme="minorHAnsi" w:eastAsia="Calibri" w:hAnsiTheme="minorHAnsi" w:cstheme="minorHAnsi"/>
          <w:i/>
          <w:noProof/>
          <w:color w:val="808080"/>
        </w:rPr>
        <w:t>Doel: creëren van een veilige omgeving voor zichzelf, personeel en klanten</w:t>
      </w:r>
    </w:p>
    <w:p w:rsidR="007B59DD" w:rsidRPr="00B55556" w:rsidRDefault="007B59DD" w:rsidP="007B59DD">
      <w:pPr>
        <w:rPr>
          <w:rFonts w:asciiTheme="minorHAnsi" w:hAnsiTheme="minorHAnsi" w:cstheme="minorHAnsi"/>
        </w:rPr>
      </w:pPr>
    </w:p>
    <w:p w:rsidR="007B59DD" w:rsidRPr="00B55556" w:rsidRDefault="007B59DD" w:rsidP="007B59DD">
      <w:pPr>
        <w:rPr>
          <w:rFonts w:asciiTheme="minorHAnsi" w:hAnsiTheme="minorHAnsi" w:cstheme="minorHAnsi"/>
        </w:rPr>
      </w:pPr>
      <w:r w:rsidRPr="00B55556">
        <w:rPr>
          <w:rFonts w:asciiTheme="minorHAnsi" w:hAnsiTheme="minorHAnsi" w:cstheme="minorHAnsi"/>
        </w:rPr>
        <w:t>Dit omvat onder</w:t>
      </w:r>
      <w:r>
        <w:rPr>
          <w:rFonts w:asciiTheme="minorHAnsi" w:hAnsiTheme="minorHAnsi" w:cstheme="minorHAnsi"/>
        </w:rPr>
        <w:t xml:space="preserve"> </w:t>
      </w:r>
      <w:r w:rsidRPr="00B55556">
        <w:rPr>
          <w:rFonts w:asciiTheme="minorHAnsi" w:hAnsiTheme="minorHAnsi" w:cstheme="minorHAnsi"/>
        </w:rPr>
        <w:t xml:space="preserve">meer de volgende concrete taken: </w:t>
      </w:r>
    </w:p>
    <w:p w:rsidR="007B59DD" w:rsidRPr="00B55556" w:rsidRDefault="007B59DD" w:rsidP="007B59DD">
      <w:pPr>
        <w:numPr>
          <w:ilvl w:val="0"/>
          <w:numId w:val="8"/>
        </w:numPr>
        <w:rPr>
          <w:rFonts w:asciiTheme="minorHAnsi" w:hAnsiTheme="minorHAnsi" w:cstheme="minorHAnsi"/>
        </w:rPr>
      </w:pPr>
      <w:r w:rsidRPr="00B55556">
        <w:rPr>
          <w:rFonts w:asciiTheme="minorHAnsi" w:hAnsiTheme="minorHAnsi" w:cstheme="minorHAnsi"/>
        </w:rPr>
        <w:t>D</w:t>
      </w:r>
      <w:r>
        <w:rPr>
          <w:rFonts w:asciiTheme="minorHAnsi" w:hAnsiTheme="minorHAnsi" w:cstheme="minorHAnsi"/>
        </w:rPr>
        <w:t xml:space="preserve">e gemeentelijke materialen </w:t>
      </w:r>
      <w:r w:rsidRPr="00B55556">
        <w:rPr>
          <w:rFonts w:asciiTheme="minorHAnsi" w:hAnsiTheme="minorHAnsi" w:cstheme="minorHAnsi"/>
        </w:rPr>
        <w:t>op een veilige manier gebruiken volgens de veiligheidsprocedures</w:t>
      </w:r>
    </w:p>
    <w:p w:rsidR="007B59DD" w:rsidRDefault="007B59DD" w:rsidP="007B59DD">
      <w:pPr>
        <w:numPr>
          <w:ilvl w:val="0"/>
          <w:numId w:val="8"/>
        </w:numPr>
        <w:rPr>
          <w:rFonts w:asciiTheme="minorHAnsi" w:hAnsiTheme="minorHAnsi" w:cstheme="minorHAnsi"/>
        </w:rPr>
      </w:pPr>
      <w:r w:rsidRPr="00B55556">
        <w:rPr>
          <w:rFonts w:asciiTheme="minorHAnsi" w:hAnsiTheme="minorHAnsi" w:cstheme="minorHAnsi"/>
        </w:rPr>
        <w:t>Preventieve maatregelen nemen met het oog op de veiligheid</w:t>
      </w:r>
      <w:r>
        <w:rPr>
          <w:rFonts w:asciiTheme="minorHAnsi" w:hAnsiTheme="minorHAnsi" w:cstheme="minorHAnsi"/>
        </w:rPr>
        <w:t xml:space="preserve">, vb. elektriciteit </w:t>
      </w:r>
    </w:p>
    <w:p w:rsidR="007B59DD" w:rsidRPr="003A566D" w:rsidRDefault="007B59DD" w:rsidP="007B59DD">
      <w:pPr>
        <w:numPr>
          <w:ilvl w:val="0"/>
          <w:numId w:val="8"/>
        </w:numPr>
        <w:rPr>
          <w:rFonts w:asciiTheme="minorHAnsi" w:hAnsiTheme="minorHAnsi" w:cstheme="minorHAnsi"/>
        </w:rPr>
      </w:pPr>
      <w:r w:rsidRPr="003A566D">
        <w:rPr>
          <w:rFonts w:asciiTheme="minorHAnsi" w:hAnsiTheme="minorHAnsi" w:cstheme="minorHAnsi"/>
        </w:rPr>
        <w:t>Rapporteren, opvolgen en verhelpen van gebreken of onveilige situaties.</w:t>
      </w:r>
    </w:p>
    <w:p w:rsidR="007B59DD" w:rsidRDefault="007B59DD" w:rsidP="007B59DD">
      <w:pPr>
        <w:rPr>
          <w:rFonts w:asciiTheme="minorHAnsi" w:hAnsiTheme="minorHAnsi" w:cstheme="minorHAnsi"/>
        </w:rPr>
      </w:pPr>
    </w:p>
    <w:p w:rsidR="007B59DD" w:rsidRPr="00B55556" w:rsidRDefault="007B59DD" w:rsidP="007B59DD">
      <w:pPr>
        <w:rPr>
          <w:rFonts w:asciiTheme="minorHAnsi" w:hAnsiTheme="minorHAnsi" w:cstheme="minorHAnsi"/>
          <w:b/>
        </w:rPr>
      </w:pPr>
      <w:r w:rsidRPr="00B55556">
        <w:rPr>
          <w:rFonts w:asciiTheme="minorHAnsi" w:hAnsiTheme="minorHAnsi" w:cstheme="minorHAnsi"/>
          <w:b/>
        </w:rPr>
        <w:t>Informatie en communicatie</w:t>
      </w:r>
    </w:p>
    <w:p w:rsidR="007B59DD" w:rsidRPr="00B55556" w:rsidRDefault="007B59DD" w:rsidP="007B59DD">
      <w:pPr>
        <w:rPr>
          <w:rFonts w:asciiTheme="minorHAnsi" w:hAnsiTheme="minorHAnsi" w:cstheme="minorHAnsi"/>
        </w:rPr>
      </w:pPr>
      <w:r w:rsidRPr="00B55556">
        <w:rPr>
          <w:rFonts w:asciiTheme="minorHAnsi" w:hAnsiTheme="minorHAnsi" w:cstheme="minorHAnsi"/>
        </w:rPr>
        <w:t xml:space="preserve">Instaan voor communicatie en doorstroom van informatie. </w:t>
      </w:r>
      <w:r w:rsidRPr="00B55556">
        <w:rPr>
          <w:rFonts w:asciiTheme="minorHAnsi" w:hAnsiTheme="minorHAnsi" w:cstheme="minorHAnsi"/>
        </w:rPr>
        <w:br/>
      </w:r>
    </w:p>
    <w:p w:rsidR="007B59DD" w:rsidRPr="00B55556" w:rsidRDefault="007B59DD" w:rsidP="007B59DD">
      <w:pPr>
        <w:ind w:left="426"/>
        <w:rPr>
          <w:rFonts w:asciiTheme="minorHAnsi" w:eastAsia="Calibri" w:hAnsiTheme="minorHAnsi" w:cstheme="minorHAnsi"/>
          <w:i/>
          <w:noProof/>
          <w:color w:val="808080"/>
        </w:rPr>
      </w:pPr>
      <w:r w:rsidRPr="00B55556">
        <w:rPr>
          <w:rFonts w:asciiTheme="minorHAnsi" w:eastAsia="Calibri" w:hAnsiTheme="minorHAnsi" w:cstheme="minorHAnsi"/>
          <w:i/>
          <w:noProof/>
          <w:color w:val="808080"/>
        </w:rPr>
        <w:t>Doel: instaan voor informatiedoorstroming met het oog op een optimale samenwerking en klantgerichte dienstverlening.</w:t>
      </w:r>
    </w:p>
    <w:p w:rsidR="007B59DD" w:rsidRPr="00B55556" w:rsidRDefault="007B59DD" w:rsidP="007B59DD">
      <w:pPr>
        <w:rPr>
          <w:rFonts w:asciiTheme="minorHAnsi" w:hAnsiTheme="minorHAnsi" w:cstheme="minorHAnsi"/>
        </w:rPr>
      </w:pPr>
    </w:p>
    <w:p w:rsidR="007B59DD" w:rsidRPr="00B55556" w:rsidRDefault="007B59DD" w:rsidP="007B59DD">
      <w:pPr>
        <w:rPr>
          <w:rFonts w:asciiTheme="minorHAnsi" w:hAnsiTheme="minorHAnsi" w:cstheme="minorHAnsi"/>
        </w:rPr>
      </w:pPr>
      <w:r w:rsidRPr="00B55556">
        <w:rPr>
          <w:rFonts w:asciiTheme="minorHAnsi" w:hAnsiTheme="minorHAnsi" w:cstheme="minorHAnsi"/>
        </w:rPr>
        <w:t>Dit omvat onder</w:t>
      </w:r>
      <w:r>
        <w:rPr>
          <w:rFonts w:asciiTheme="minorHAnsi" w:hAnsiTheme="minorHAnsi" w:cstheme="minorHAnsi"/>
        </w:rPr>
        <w:t xml:space="preserve"> </w:t>
      </w:r>
      <w:r w:rsidRPr="00B55556">
        <w:rPr>
          <w:rFonts w:asciiTheme="minorHAnsi" w:hAnsiTheme="minorHAnsi" w:cstheme="minorHAnsi"/>
        </w:rPr>
        <w:t xml:space="preserve">meer de volgende concrete taken: </w:t>
      </w:r>
    </w:p>
    <w:p w:rsidR="007B59DD" w:rsidRPr="00B55556" w:rsidRDefault="007B59DD" w:rsidP="007B59DD">
      <w:pPr>
        <w:numPr>
          <w:ilvl w:val="0"/>
          <w:numId w:val="9"/>
        </w:numPr>
        <w:rPr>
          <w:rFonts w:asciiTheme="minorHAnsi" w:hAnsiTheme="minorHAnsi" w:cstheme="minorHAnsi"/>
        </w:rPr>
      </w:pPr>
      <w:r w:rsidRPr="00B55556">
        <w:rPr>
          <w:rFonts w:asciiTheme="minorHAnsi" w:hAnsiTheme="minorHAnsi" w:cstheme="minorHAnsi"/>
        </w:rPr>
        <w:t xml:space="preserve">Verzekeren van correcte informatie aan </w:t>
      </w:r>
      <w:r>
        <w:rPr>
          <w:rFonts w:asciiTheme="minorHAnsi" w:hAnsiTheme="minorHAnsi" w:cstheme="minorHAnsi"/>
        </w:rPr>
        <w:t>medewerkers en</w:t>
      </w:r>
      <w:r w:rsidRPr="00B55556">
        <w:rPr>
          <w:rFonts w:asciiTheme="minorHAnsi" w:hAnsiTheme="minorHAnsi" w:cstheme="minorHAnsi"/>
        </w:rPr>
        <w:t xml:space="preserve"> verantwoordelijken </w:t>
      </w:r>
    </w:p>
    <w:p w:rsidR="007B59DD" w:rsidRPr="00B55556" w:rsidRDefault="007B59DD" w:rsidP="007B59DD">
      <w:pPr>
        <w:numPr>
          <w:ilvl w:val="0"/>
          <w:numId w:val="9"/>
        </w:numPr>
        <w:rPr>
          <w:rFonts w:asciiTheme="minorHAnsi" w:hAnsiTheme="minorHAnsi" w:cstheme="minorHAnsi"/>
        </w:rPr>
      </w:pPr>
      <w:r w:rsidRPr="00B55556">
        <w:rPr>
          <w:rFonts w:asciiTheme="minorHAnsi" w:hAnsiTheme="minorHAnsi" w:cstheme="minorHAnsi"/>
        </w:rPr>
        <w:t>Formuleert suggesties of initiatieven tot verbetering die kunnen bijdragen tot een betere, klantgerichte dienstverlening</w:t>
      </w:r>
    </w:p>
    <w:p w:rsidR="007B59DD" w:rsidRPr="00B55556" w:rsidRDefault="007B59DD" w:rsidP="007B59DD">
      <w:pPr>
        <w:numPr>
          <w:ilvl w:val="0"/>
          <w:numId w:val="9"/>
        </w:numPr>
        <w:rPr>
          <w:rFonts w:asciiTheme="minorHAnsi" w:hAnsiTheme="minorHAnsi" w:cstheme="minorHAnsi"/>
        </w:rPr>
      </w:pPr>
      <w:r w:rsidRPr="00B55556">
        <w:rPr>
          <w:rFonts w:asciiTheme="minorHAnsi" w:hAnsiTheme="minorHAnsi" w:cstheme="minorHAnsi"/>
        </w:rPr>
        <w:t>Meewerken aan een optimaal interne communicatie binnen de dienst</w:t>
      </w:r>
    </w:p>
    <w:p w:rsidR="007B59DD" w:rsidRPr="00B55556" w:rsidRDefault="007B59DD" w:rsidP="007B59DD">
      <w:pPr>
        <w:numPr>
          <w:ilvl w:val="0"/>
          <w:numId w:val="9"/>
        </w:numPr>
        <w:rPr>
          <w:rFonts w:asciiTheme="minorHAnsi" w:hAnsiTheme="minorHAnsi" w:cstheme="minorHAnsi"/>
        </w:rPr>
      </w:pPr>
      <w:r w:rsidRPr="00B55556">
        <w:rPr>
          <w:rFonts w:asciiTheme="minorHAnsi" w:hAnsiTheme="minorHAnsi" w:cstheme="minorHAnsi"/>
        </w:rPr>
        <w:t>Doorgeven van binnenkomende vragen en opmerkingen</w:t>
      </w:r>
    </w:p>
    <w:p w:rsidR="007B59DD" w:rsidRPr="00B55556" w:rsidRDefault="007B59DD" w:rsidP="007B59DD">
      <w:pPr>
        <w:numPr>
          <w:ilvl w:val="0"/>
          <w:numId w:val="9"/>
        </w:numPr>
        <w:rPr>
          <w:rFonts w:asciiTheme="minorHAnsi" w:hAnsiTheme="minorHAnsi" w:cstheme="minorHAnsi"/>
        </w:rPr>
      </w:pPr>
      <w:r w:rsidRPr="00B55556">
        <w:rPr>
          <w:rFonts w:asciiTheme="minorHAnsi" w:hAnsiTheme="minorHAnsi" w:cstheme="minorHAnsi"/>
        </w:rPr>
        <w:t>Signaleren van noden, behoeften en tekorten vastgesteld tijdens het werken met de diverse diensten en medewerkers</w:t>
      </w:r>
    </w:p>
    <w:p w:rsidR="007B59DD" w:rsidRDefault="007B59DD" w:rsidP="007B59DD">
      <w:pPr>
        <w:numPr>
          <w:ilvl w:val="0"/>
          <w:numId w:val="9"/>
        </w:numPr>
        <w:rPr>
          <w:rFonts w:asciiTheme="minorHAnsi" w:hAnsiTheme="minorHAnsi" w:cstheme="minorHAnsi"/>
        </w:rPr>
      </w:pPr>
      <w:r w:rsidRPr="00B55556">
        <w:rPr>
          <w:rFonts w:asciiTheme="minorHAnsi" w:hAnsiTheme="minorHAnsi" w:cstheme="minorHAnsi"/>
        </w:rPr>
        <w:t>Actief deelnemen aan intern overleg</w:t>
      </w:r>
    </w:p>
    <w:p w:rsidR="007B59DD" w:rsidRDefault="007B59DD" w:rsidP="007B59DD">
      <w:pPr>
        <w:numPr>
          <w:ilvl w:val="0"/>
          <w:numId w:val="9"/>
        </w:numPr>
        <w:rPr>
          <w:rFonts w:asciiTheme="minorHAnsi" w:hAnsiTheme="minorHAnsi" w:cstheme="minorHAnsi"/>
        </w:rPr>
      </w:pPr>
      <w:r w:rsidRPr="001661A1">
        <w:rPr>
          <w:rFonts w:asciiTheme="minorHAnsi" w:hAnsiTheme="minorHAnsi" w:cstheme="minorHAnsi"/>
        </w:rPr>
        <w:t>Alle defecten en mankementen doorgeven aan de leidinggevende.</w:t>
      </w:r>
    </w:p>
    <w:p w:rsidR="007B59DD" w:rsidRDefault="007B59DD" w:rsidP="007B59DD">
      <w:pPr>
        <w:rPr>
          <w:rFonts w:asciiTheme="minorHAnsi" w:hAnsiTheme="minorHAnsi" w:cstheme="minorHAnsi"/>
        </w:rPr>
      </w:pPr>
    </w:p>
    <w:p w:rsidR="007B59DD" w:rsidRDefault="007B59DD" w:rsidP="007B59DD">
      <w:pPr>
        <w:rPr>
          <w:rFonts w:asciiTheme="minorHAnsi" w:hAnsiTheme="minorHAnsi" w:cstheme="minorHAnsi"/>
        </w:rPr>
      </w:pPr>
    </w:p>
    <w:sdt>
      <w:sdtPr>
        <w:rPr>
          <w:rFonts w:asciiTheme="minorHAnsi" w:hAnsiTheme="minorHAnsi" w:cstheme="minorHAnsi"/>
          <w:i/>
        </w:rPr>
        <w:id w:val="-564800295"/>
        <w:placeholder>
          <w:docPart w:val="3359543E713544D4BC99324124EEDB7A"/>
        </w:placeholder>
      </w:sdtPr>
      <w:sdtEndPr/>
      <w:sdtContent>
        <w:p w:rsidR="007B59DD" w:rsidRDefault="007B59DD" w:rsidP="007B59DD">
          <w:pPr>
            <w:rPr>
              <w:rFonts w:asciiTheme="minorHAnsi" w:hAnsiTheme="minorHAnsi" w:cstheme="minorHAnsi"/>
              <w:i/>
            </w:rPr>
          </w:pPr>
          <w:r w:rsidRPr="00403194">
            <w:rPr>
              <w:rFonts w:asciiTheme="minorHAnsi" w:hAnsiTheme="minorHAnsi" w:cstheme="minorHAnsi"/>
              <w:i/>
            </w:rPr>
            <w:t xml:space="preserve">Verruimende bepaling: op vraag van </w:t>
          </w:r>
          <w:r>
            <w:rPr>
              <w:rFonts w:asciiTheme="minorHAnsi" w:hAnsiTheme="minorHAnsi" w:cstheme="minorHAnsi"/>
              <w:i/>
            </w:rPr>
            <w:t>het afdelingshoofd</w:t>
          </w:r>
          <w:r w:rsidRPr="00403194">
            <w:rPr>
              <w:rFonts w:asciiTheme="minorHAnsi" w:hAnsiTheme="minorHAnsi" w:cstheme="minorHAnsi"/>
              <w:i/>
            </w:rPr>
            <w:t xml:space="preserve"> verricht de werknemer ondersteunende taken van de eigen </w:t>
          </w:r>
          <w:r w:rsidRPr="00693474">
            <w:rPr>
              <w:rFonts w:asciiTheme="minorHAnsi" w:hAnsiTheme="minorHAnsi" w:cstheme="minorHAnsi"/>
              <w:i/>
            </w:rPr>
            <w:t>dienst of van andere diensten</w:t>
          </w:r>
          <w:r w:rsidRPr="00403194">
            <w:rPr>
              <w:rFonts w:asciiTheme="minorHAnsi" w:hAnsiTheme="minorHAnsi" w:cstheme="minorHAnsi"/>
              <w:i/>
            </w:rPr>
            <w:t xml:space="preserve">. </w:t>
          </w:r>
        </w:p>
      </w:sdtContent>
    </w:sdt>
    <w:p w:rsidR="007B59DD" w:rsidRDefault="007B59DD" w:rsidP="007B59DD">
      <w:pPr>
        <w:spacing w:after="200" w:line="276" w:lineRule="auto"/>
        <w:rPr>
          <w:rFonts w:asciiTheme="minorHAnsi" w:hAnsiTheme="minorHAnsi" w:cstheme="minorHAnsi"/>
        </w:rPr>
      </w:pPr>
      <w:r>
        <w:rPr>
          <w:rFonts w:asciiTheme="minorHAnsi" w:hAnsiTheme="minorHAnsi" w:cstheme="minorHAnsi"/>
        </w:rPr>
        <w:br w:type="page"/>
      </w:r>
    </w:p>
    <w:p w:rsidR="007B59DD" w:rsidRPr="00403194" w:rsidRDefault="007B59DD" w:rsidP="007B59DD">
      <w:pPr>
        <w:pStyle w:val="Kop1"/>
        <w:rPr>
          <w:rFonts w:asciiTheme="minorHAnsi" w:hAnsiTheme="minorHAnsi" w:cstheme="minorHAnsi"/>
          <w:i/>
          <w:sz w:val="22"/>
          <w:szCs w:val="22"/>
        </w:rPr>
      </w:pPr>
      <w:r w:rsidRPr="00403194">
        <w:rPr>
          <w:rFonts w:asciiTheme="minorHAnsi" w:hAnsiTheme="minorHAnsi" w:cstheme="minorHAnsi"/>
          <w:i/>
          <w:sz w:val="22"/>
          <w:szCs w:val="22"/>
        </w:rPr>
        <w:t>Functieprofiel</w:t>
      </w:r>
    </w:p>
    <w:p w:rsidR="007B59DD" w:rsidRPr="00403194" w:rsidRDefault="007B59DD" w:rsidP="007B59DD">
      <w:pPr>
        <w:rPr>
          <w:rFonts w:asciiTheme="minorHAnsi" w:hAnsiTheme="minorHAnsi" w:cstheme="minorHAnsi"/>
          <w:i/>
        </w:rPr>
      </w:pPr>
      <w:r w:rsidRPr="00403194">
        <w:rPr>
          <w:rFonts w:asciiTheme="minorHAnsi" w:hAnsiTheme="minorHAnsi" w:cstheme="minorHAnsi"/>
          <w:i/>
        </w:rPr>
        <w:t>De definities en niveaus van de technische en gedragscompetenties worden ter beschikking gesteld in de competentiegids. Per competentie worden 3 gradaties onderscheiden.  Een hogere gradatie impliceert steeds dat de lagere gradatie ook is verworven.</w:t>
      </w:r>
    </w:p>
    <w:p w:rsidR="007B59DD" w:rsidRPr="00403194" w:rsidRDefault="007B59DD" w:rsidP="007B59DD">
      <w:pPr>
        <w:pStyle w:val="Plattetekst"/>
        <w:rPr>
          <w:rFonts w:asciiTheme="minorHAnsi" w:hAnsiTheme="minorHAnsi" w:cstheme="minorHAnsi"/>
          <w:szCs w:val="22"/>
        </w:rPr>
      </w:pPr>
    </w:p>
    <w:p w:rsidR="007B59DD" w:rsidRPr="00403194" w:rsidRDefault="007B59DD" w:rsidP="007B59DD">
      <w:pPr>
        <w:pStyle w:val="Kop2"/>
        <w:rPr>
          <w:rFonts w:asciiTheme="minorHAnsi" w:hAnsiTheme="minorHAnsi" w:cstheme="minorHAnsi"/>
          <w:sz w:val="22"/>
          <w:szCs w:val="22"/>
        </w:rPr>
      </w:pPr>
      <w:bookmarkStart w:id="14" w:name="CompetentiesTabel"/>
      <w:bookmarkEnd w:id="14"/>
      <w:r w:rsidRPr="00403194">
        <w:rPr>
          <w:rFonts w:asciiTheme="minorHAnsi" w:hAnsiTheme="minorHAnsi" w:cstheme="minorHAnsi"/>
          <w:sz w:val="22"/>
          <w:szCs w:val="22"/>
        </w:rPr>
        <w:t xml:space="preserve">Technische Competenties </w:t>
      </w:r>
    </w:p>
    <w:p w:rsidR="007B59DD" w:rsidRPr="00403194" w:rsidRDefault="007B59DD" w:rsidP="007B59DD">
      <w:pPr>
        <w:pStyle w:val="Plattetekst"/>
        <w:rPr>
          <w:rFonts w:asciiTheme="minorHAnsi" w:hAnsiTheme="minorHAnsi" w:cstheme="minorHAnsi"/>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4817"/>
        <w:gridCol w:w="539"/>
        <w:gridCol w:w="539"/>
        <w:gridCol w:w="496"/>
        <w:gridCol w:w="475"/>
      </w:tblGrid>
      <w:tr w:rsidR="007B59DD" w:rsidRPr="00403194" w:rsidTr="00FF34F9">
        <w:tc>
          <w:tcPr>
            <w:tcW w:w="7599" w:type="dxa"/>
            <w:gridSpan w:val="2"/>
          </w:tcPr>
          <w:p w:rsidR="007B59DD" w:rsidRPr="00403194" w:rsidRDefault="007B59DD" w:rsidP="00FF34F9">
            <w:pPr>
              <w:rPr>
                <w:rFonts w:asciiTheme="minorHAnsi" w:hAnsiTheme="minorHAnsi" w:cstheme="minorHAnsi"/>
              </w:rPr>
            </w:pPr>
          </w:p>
        </w:tc>
        <w:tc>
          <w:tcPr>
            <w:tcW w:w="2049" w:type="dxa"/>
            <w:gridSpan w:val="4"/>
            <w:tcBorders>
              <w:right w:val="single" w:sz="4" w:space="0" w:color="auto"/>
            </w:tcBorders>
          </w:tcPr>
          <w:p w:rsidR="007B59DD" w:rsidRPr="00403194" w:rsidRDefault="007B59DD" w:rsidP="00FF34F9">
            <w:pPr>
              <w:rPr>
                <w:rFonts w:asciiTheme="minorHAnsi" w:hAnsiTheme="minorHAnsi" w:cstheme="minorHAnsi"/>
              </w:rPr>
            </w:pPr>
            <w:r w:rsidRPr="00403194">
              <w:rPr>
                <w:rFonts w:asciiTheme="minorHAnsi" w:hAnsiTheme="minorHAnsi" w:cstheme="minorHAnsi"/>
                <w:b/>
              </w:rPr>
              <w:t>Niveau</w:t>
            </w:r>
          </w:p>
        </w:tc>
      </w:tr>
      <w:tr w:rsidR="007B59DD" w:rsidRPr="00403194" w:rsidTr="00FF34F9">
        <w:trPr>
          <w:cantSplit/>
          <w:trHeight w:val="1350"/>
        </w:trPr>
        <w:tc>
          <w:tcPr>
            <w:tcW w:w="2782" w:type="dxa"/>
            <w:vAlign w:val="bottom"/>
          </w:tcPr>
          <w:p w:rsidR="007B59DD" w:rsidRPr="00403194" w:rsidRDefault="007B59DD" w:rsidP="00FF34F9">
            <w:pPr>
              <w:rPr>
                <w:rFonts w:asciiTheme="minorHAnsi" w:hAnsiTheme="minorHAnsi" w:cstheme="minorHAnsi"/>
                <w:b/>
              </w:rPr>
            </w:pPr>
            <w:r w:rsidRPr="00403194">
              <w:rPr>
                <w:rFonts w:asciiTheme="minorHAnsi" w:hAnsiTheme="minorHAnsi" w:cstheme="minorHAnsi"/>
                <w:b/>
              </w:rPr>
              <w:t>Cluster</w:t>
            </w:r>
          </w:p>
        </w:tc>
        <w:tc>
          <w:tcPr>
            <w:tcW w:w="4817" w:type="dxa"/>
            <w:vAlign w:val="bottom"/>
          </w:tcPr>
          <w:p w:rsidR="007B59DD" w:rsidRPr="00403194" w:rsidRDefault="007B59DD" w:rsidP="00FF34F9">
            <w:pPr>
              <w:rPr>
                <w:rFonts w:asciiTheme="minorHAnsi" w:hAnsiTheme="minorHAnsi" w:cstheme="minorHAnsi"/>
                <w:b/>
              </w:rPr>
            </w:pPr>
            <w:r w:rsidRPr="00403194">
              <w:rPr>
                <w:rFonts w:asciiTheme="minorHAnsi" w:hAnsiTheme="minorHAnsi" w:cstheme="minorHAnsi"/>
                <w:b/>
              </w:rPr>
              <w:t>Competentie</w:t>
            </w:r>
          </w:p>
        </w:tc>
        <w:tc>
          <w:tcPr>
            <w:tcW w:w="539" w:type="dxa"/>
            <w:textDirection w:val="tbRl"/>
            <w:vAlign w:val="center"/>
          </w:tcPr>
          <w:p w:rsidR="007B59DD" w:rsidRPr="00403194" w:rsidRDefault="007B59DD" w:rsidP="00FF34F9">
            <w:pPr>
              <w:ind w:left="113" w:right="113"/>
              <w:rPr>
                <w:rFonts w:asciiTheme="minorHAnsi" w:hAnsiTheme="minorHAnsi" w:cstheme="minorHAnsi"/>
                <w:b/>
              </w:rPr>
            </w:pPr>
            <w:r w:rsidRPr="00403194">
              <w:rPr>
                <w:rFonts w:asciiTheme="minorHAnsi" w:hAnsiTheme="minorHAnsi" w:cstheme="minorHAnsi"/>
                <w:b/>
              </w:rPr>
              <w:t>elementair</w:t>
            </w:r>
          </w:p>
        </w:tc>
        <w:tc>
          <w:tcPr>
            <w:tcW w:w="539" w:type="dxa"/>
            <w:textDirection w:val="tbRl"/>
            <w:vAlign w:val="center"/>
          </w:tcPr>
          <w:p w:rsidR="007B59DD" w:rsidRPr="00403194" w:rsidRDefault="007B59DD" w:rsidP="00FF34F9">
            <w:pPr>
              <w:ind w:left="113" w:right="113"/>
              <w:rPr>
                <w:rFonts w:asciiTheme="minorHAnsi" w:hAnsiTheme="minorHAnsi" w:cstheme="minorHAnsi"/>
                <w:b/>
              </w:rPr>
            </w:pPr>
            <w:r w:rsidRPr="00403194">
              <w:rPr>
                <w:rFonts w:asciiTheme="minorHAnsi" w:hAnsiTheme="minorHAnsi" w:cstheme="minorHAnsi"/>
                <w:b/>
              </w:rPr>
              <w:t>voldoende</w:t>
            </w:r>
          </w:p>
        </w:tc>
        <w:tc>
          <w:tcPr>
            <w:tcW w:w="496" w:type="dxa"/>
            <w:textDirection w:val="tbRl"/>
            <w:vAlign w:val="center"/>
          </w:tcPr>
          <w:p w:rsidR="007B59DD" w:rsidRPr="00403194" w:rsidRDefault="007B59DD" w:rsidP="00FF34F9">
            <w:pPr>
              <w:ind w:left="113" w:right="113"/>
              <w:rPr>
                <w:rFonts w:asciiTheme="minorHAnsi" w:hAnsiTheme="minorHAnsi" w:cstheme="minorHAnsi"/>
                <w:b/>
              </w:rPr>
            </w:pPr>
            <w:r w:rsidRPr="00403194">
              <w:rPr>
                <w:rFonts w:asciiTheme="minorHAnsi" w:hAnsiTheme="minorHAnsi" w:cstheme="minorHAnsi"/>
                <w:b/>
              </w:rPr>
              <w:t>grondig</w:t>
            </w:r>
          </w:p>
        </w:tc>
        <w:tc>
          <w:tcPr>
            <w:tcW w:w="475" w:type="dxa"/>
            <w:tcBorders>
              <w:top w:val="nil"/>
              <w:right w:val="single" w:sz="4" w:space="0" w:color="auto"/>
            </w:tcBorders>
            <w:shd w:val="clear" w:color="auto" w:fill="auto"/>
            <w:textDirection w:val="tbRl"/>
            <w:tcFitText/>
            <w:vAlign w:val="center"/>
          </w:tcPr>
          <w:p w:rsidR="007B59DD" w:rsidRPr="00403194" w:rsidRDefault="007B59DD" w:rsidP="00FF34F9">
            <w:pPr>
              <w:ind w:left="113" w:right="113"/>
              <w:rPr>
                <w:rFonts w:asciiTheme="minorHAnsi" w:hAnsiTheme="minorHAnsi" w:cstheme="minorHAnsi"/>
                <w:b/>
              </w:rPr>
            </w:pPr>
            <w:r w:rsidRPr="00403194">
              <w:rPr>
                <w:rFonts w:asciiTheme="minorHAnsi" w:hAnsiTheme="minorHAnsi" w:cstheme="minorHAnsi"/>
                <w:b/>
                <w:w w:val="95"/>
              </w:rPr>
              <w:t>NVT</w:t>
            </w:r>
          </w:p>
        </w:tc>
      </w:tr>
      <w:tr w:rsidR="007B59DD" w:rsidRPr="00403194" w:rsidTr="00FF34F9">
        <w:tc>
          <w:tcPr>
            <w:tcW w:w="2782" w:type="dxa"/>
            <w:vMerge w:val="restart"/>
          </w:tcPr>
          <w:p w:rsidR="007B59DD" w:rsidRPr="00403194" w:rsidRDefault="007B59DD" w:rsidP="00FF34F9">
            <w:pPr>
              <w:rPr>
                <w:rFonts w:asciiTheme="minorHAnsi" w:hAnsiTheme="minorHAnsi" w:cstheme="minorHAnsi"/>
              </w:rPr>
            </w:pPr>
            <w:r w:rsidRPr="00403194">
              <w:rPr>
                <w:rFonts w:asciiTheme="minorHAnsi" w:hAnsiTheme="minorHAnsi" w:cstheme="minorHAnsi"/>
              </w:rPr>
              <w:t>Management en beleid</w:t>
            </w: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HR-management</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r>
              <w:rPr>
                <w:rFonts w:asciiTheme="minorHAnsi" w:hAnsiTheme="minorHAnsi" w:cstheme="minorHAnsi"/>
              </w:rPr>
              <w:t>X</w:t>
            </w: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Communicatiemanagement</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Financieel management</w:t>
            </w: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539" w:type="dxa"/>
          </w:tcPr>
          <w:p w:rsidR="007B59DD" w:rsidRPr="00403194" w:rsidRDefault="007B59DD" w:rsidP="00FF34F9">
            <w:pPr>
              <w:rPr>
                <w:rFonts w:asciiTheme="minorHAnsi" w:hAnsiTheme="minorHAnsi" w:cstheme="minorHAnsi"/>
              </w:rPr>
            </w:pP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Strategisch management</w:t>
            </w: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539" w:type="dxa"/>
          </w:tcPr>
          <w:p w:rsidR="007B59DD" w:rsidRPr="00403194" w:rsidRDefault="007B59DD" w:rsidP="00FF34F9">
            <w:pPr>
              <w:rPr>
                <w:rFonts w:asciiTheme="minorHAnsi" w:hAnsiTheme="minorHAnsi" w:cstheme="minorHAnsi"/>
              </w:rPr>
            </w:pP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val="restart"/>
          </w:tcPr>
          <w:p w:rsidR="007B59DD" w:rsidRPr="00403194" w:rsidRDefault="007B59DD" w:rsidP="00FF34F9">
            <w:pPr>
              <w:rPr>
                <w:rFonts w:asciiTheme="minorHAnsi" w:hAnsiTheme="minorHAnsi" w:cstheme="minorHAnsi"/>
              </w:rPr>
            </w:pPr>
            <w:r w:rsidRPr="00403194">
              <w:rPr>
                <w:rFonts w:asciiTheme="minorHAnsi" w:hAnsiTheme="minorHAnsi" w:cstheme="minorHAnsi"/>
              </w:rPr>
              <w:t>PC-Vaardigheden</w:t>
            </w: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Algemene PC-vaardigheden</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Tekstverwerking</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Rekenbladen</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Presentaties</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Pr>
                <w:rFonts w:asciiTheme="minorHAnsi" w:hAnsiTheme="minorHAnsi" w:cstheme="minorHAnsi"/>
              </w:rPr>
              <w:t>GIPOD</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Outlook</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Software eigen aan de functie</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p>
        </w:tc>
        <w:tc>
          <w:tcPr>
            <w:tcW w:w="496"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val="restart"/>
          </w:tcPr>
          <w:p w:rsidR="007B59DD" w:rsidRPr="00403194" w:rsidRDefault="007B59DD" w:rsidP="00FF34F9">
            <w:pPr>
              <w:rPr>
                <w:rFonts w:asciiTheme="minorHAnsi" w:hAnsiTheme="minorHAnsi" w:cstheme="minorHAnsi"/>
              </w:rPr>
            </w:pPr>
            <w:r w:rsidRPr="00403194">
              <w:rPr>
                <w:rFonts w:asciiTheme="minorHAnsi" w:hAnsiTheme="minorHAnsi" w:cstheme="minorHAnsi"/>
              </w:rPr>
              <w:t>Werking en werkmiddelen</w:t>
            </w: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Procedures en procesbeheer</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Projectmatig werken</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Werking van de organisatie</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Werkmiddelen en werkmethodieken</w:t>
            </w: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539" w:type="dxa"/>
          </w:tcPr>
          <w:p w:rsidR="007B59DD" w:rsidRPr="00403194" w:rsidRDefault="007B59DD" w:rsidP="00FF34F9">
            <w:pPr>
              <w:rPr>
                <w:rFonts w:asciiTheme="minorHAnsi" w:hAnsiTheme="minorHAnsi" w:cstheme="minorHAnsi"/>
              </w:rPr>
            </w:pP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val="restart"/>
          </w:tcPr>
          <w:p w:rsidR="007B59DD" w:rsidRPr="00403194" w:rsidRDefault="007B59DD" w:rsidP="00FF34F9">
            <w:pPr>
              <w:rPr>
                <w:rFonts w:asciiTheme="minorHAnsi" w:hAnsiTheme="minorHAnsi" w:cstheme="minorHAnsi"/>
              </w:rPr>
            </w:pPr>
            <w:r w:rsidRPr="00403194">
              <w:rPr>
                <w:rFonts w:asciiTheme="minorHAnsi" w:hAnsiTheme="minorHAnsi" w:cstheme="minorHAnsi"/>
              </w:rPr>
              <w:t>Wetgeving en regelgeving</w:t>
            </w: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Kennis van de wetgeving en regelgeving m.b.t. de functie</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p>
        </w:tc>
        <w:tc>
          <w:tcPr>
            <w:tcW w:w="496"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Kennis van de wetgeving en regelgeving m.b.t. de organisatie</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bottom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bl>
    <w:p w:rsidR="007B59DD" w:rsidRPr="00403194" w:rsidRDefault="007B59DD" w:rsidP="007B59DD">
      <w:pPr>
        <w:pStyle w:val="Kop2"/>
        <w:rPr>
          <w:rFonts w:asciiTheme="minorHAnsi" w:hAnsiTheme="minorHAnsi" w:cstheme="minorHAnsi"/>
          <w:sz w:val="22"/>
          <w:szCs w:val="22"/>
        </w:rPr>
      </w:pPr>
    </w:p>
    <w:p w:rsidR="007B59DD" w:rsidRPr="00403194" w:rsidRDefault="007B59DD" w:rsidP="007B59DD">
      <w:pPr>
        <w:pStyle w:val="Plattetekst"/>
        <w:rPr>
          <w:rFonts w:asciiTheme="minorHAnsi" w:hAnsiTheme="minorHAnsi" w:cstheme="minorHAnsi"/>
          <w:b/>
          <w:i/>
          <w:szCs w:val="22"/>
          <w:u w:val="single"/>
        </w:rPr>
      </w:pPr>
      <w:r w:rsidRPr="00403194">
        <w:rPr>
          <w:rFonts w:asciiTheme="minorHAnsi" w:hAnsiTheme="minorHAnsi" w:cstheme="minorHAnsi"/>
          <w:szCs w:val="22"/>
        </w:rPr>
        <w:br w:type="page"/>
      </w:r>
      <w:r w:rsidRPr="00403194">
        <w:rPr>
          <w:rFonts w:asciiTheme="minorHAnsi" w:hAnsiTheme="minorHAnsi" w:cstheme="minorHAnsi"/>
          <w:b/>
          <w:i/>
          <w:szCs w:val="22"/>
          <w:u w:val="single"/>
        </w:rPr>
        <w:t>Gedragscompetenties</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4831"/>
        <w:gridCol w:w="538"/>
        <w:gridCol w:w="538"/>
        <w:gridCol w:w="471"/>
        <w:gridCol w:w="656"/>
      </w:tblGrid>
      <w:tr w:rsidR="007B59DD" w:rsidRPr="00403194" w:rsidTr="00FF34F9">
        <w:tc>
          <w:tcPr>
            <w:tcW w:w="7633" w:type="dxa"/>
            <w:gridSpan w:val="2"/>
          </w:tcPr>
          <w:p w:rsidR="007B59DD" w:rsidRPr="00403194" w:rsidRDefault="007B59DD" w:rsidP="00FF34F9">
            <w:pPr>
              <w:rPr>
                <w:rFonts w:asciiTheme="minorHAnsi" w:hAnsiTheme="minorHAnsi" w:cstheme="minorHAnsi"/>
              </w:rPr>
            </w:pPr>
          </w:p>
        </w:tc>
        <w:tc>
          <w:tcPr>
            <w:tcW w:w="2203" w:type="dxa"/>
            <w:gridSpan w:val="4"/>
          </w:tcPr>
          <w:p w:rsidR="007B59DD" w:rsidRPr="00403194" w:rsidRDefault="007B59DD" w:rsidP="00FF34F9">
            <w:pPr>
              <w:rPr>
                <w:rFonts w:asciiTheme="minorHAnsi" w:hAnsiTheme="minorHAnsi" w:cstheme="minorHAnsi"/>
              </w:rPr>
            </w:pPr>
            <w:r w:rsidRPr="00403194">
              <w:rPr>
                <w:rFonts w:asciiTheme="minorHAnsi" w:hAnsiTheme="minorHAnsi" w:cstheme="minorHAnsi"/>
                <w:b/>
              </w:rPr>
              <w:t>Niveau</w:t>
            </w:r>
          </w:p>
        </w:tc>
      </w:tr>
      <w:tr w:rsidR="007B59DD" w:rsidRPr="00403194" w:rsidTr="00FF34F9">
        <w:trPr>
          <w:cantSplit/>
          <w:trHeight w:val="1350"/>
        </w:trPr>
        <w:tc>
          <w:tcPr>
            <w:tcW w:w="2802" w:type="dxa"/>
            <w:vAlign w:val="bottom"/>
          </w:tcPr>
          <w:p w:rsidR="007B59DD" w:rsidRPr="00403194" w:rsidRDefault="007B59DD" w:rsidP="00FF34F9">
            <w:pPr>
              <w:rPr>
                <w:rFonts w:asciiTheme="minorHAnsi" w:hAnsiTheme="minorHAnsi" w:cstheme="minorHAnsi"/>
                <w:b/>
              </w:rPr>
            </w:pPr>
            <w:r w:rsidRPr="00403194">
              <w:rPr>
                <w:rFonts w:asciiTheme="minorHAnsi" w:hAnsiTheme="minorHAnsi" w:cstheme="minorHAnsi"/>
                <w:b/>
              </w:rPr>
              <w:t>Cluster</w:t>
            </w:r>
          </w:p>
        </w:tc>
        <w:tc>
          <w:tcPr>
            <w:tcW w:w="4831" w:type="dxa"/>
            <w:vAlign w:val="bottom"/>
          </w:tcPr>
          <w:p w:rsidR="007B59DD" w:rsidRPr="00403194" w:rsidRDefault="007B59DD" w:rsidP="00FF34F9">
            <w:pPr>
              <w:rPr>
                <w:rFonts w:asciiTheme="minorHAnsi" w:hAnsiTheme="minorHAnsi" w:cstheme="minorHAnsi"/>
                <w:b/>
              </w:rPr>
            </w:pPr>
            <w:r w:rsidRPr="00403194">
              <w:rPr>
                <w:rFonts w:asciiTheme="minorHAnsi" w:hAnsiTheme="minorHAnsi" w:cstheme="minorHAnsi"/>
                <w:b/>
              </w:rPr>
              <w:t>Competentie</w:t>
            </w:r>
          </w:p>
        </w:tc>
        <w:tc>
          <w:tcPr>
            <w:tcW w:w="538" w:type="dxa"/>
            <w:vAlign w:val="center"/>
          </w:tcPr>
          <w:p w:rsidR="007B59DD" w:rsidRPr="00403194" w:rsidRDefault="007B59DD" w:rsidP="00FF34F9">
            <w:pPr>
              <w:rPr>
                <w:rFonts w:asciiTheme="minorHAnsi" w:hAnsiTheme="minorHAnsi" w:cstheme="minorHAnsi"/>
                <w:b/>
              </w:rPr>
            </w:pPr>
            <w:r w:rsidRPr="00403194">
              <w:rPr>
                <w:rFonts w:asciiTheme="minorHAnsi" w:hAnsiTheme="minorHAnsi" w:cstheme="minorHAnsi"/>
                <w:b/>
              </w:rPr>
              <w:t>1</w:t>
            </w:r>
          </w:p>
        </w:tc>
        <w:tc>
          <w:tcPr>
            <w:tcW w:w="538" w:type="dxa"/>
            <w:vAlign w:val="center"/>
          </w:tcPr>
          <w:p w:rsidR="007B59DD" w:rsidRPr="00403194" w:rsidRDefault="007B59DD" w:rsidP="00FF34F9">
            <w:pPr>
              <w:rPr>
                <w:rFonts w:asciiTheme="minorHAnsi" w:hAnsiTheme="minorHAnsi" w:cstheme="minorHAnsi"/>
                <w:b/>
              </w:rPr>
            </w:pPr>
            <w:r w:rsidRPr="00403194">
              <w:rPr>
                <w:rFonts w:asciiTheme="minorHAnsi" w:hAnsiTheme="minorHAnsi" w:cstheme="minorHAnsi"/>
                <w:b/>
              </w:rPr>
              <w:t>2</w:t>
            </w:r>
          </w:p>
        </w:tc>
        <w:tc>
          <w:tcPr>
            <w:tcW w:w="471" w:type="dxa"/>
            <w:vAlign w:val="center"/>
          </w:tcPr>
          <w:p w:rsidR="007B59DD" w:rsidRPr="00403194" w:rsidRDefault="007B59DD" w:rsidP="00FF34F9">
            <w:pPr>
              <w:rPr>
                <w:rFonts w:asciiTheme="minorHAnsi" w:hAnsiTheme="minorHAnsi" w:cstheme="minorHAnsi"/>
                <w:b/>
              </w:rPr>
            </w:pPr>
            <w:r w:rsidRPr="00403194">
              <w:rPr>
                <w:rFonts w:asciiTheme="minorHAnsi" w:hAnsiTheme="minorHAnsi" w:cstheme="minorHAnsi"/>
                <w:b/>
              </w:rPr>
              <w:t>3</w:t>
            </w:r>
          </w:p>
        </w:tc>
        <w:tc>
          <w:tcPr>
            <w:tcW w:w="656" w:type="dxa"/>
            <w:shd w:val="clear" w:color="auto" w:fill="auto"/>
            <w:vAlign w:val="center"/>
          </w:tcPr>
          <w:p w:rsidR="007B59DD" w:rsidRPr="00403194" w:rsidRDefault="007B59DD" w:rsidP="00FF34F9">
            <w:pPr>
              <w:rPr>
                <w:rFonts w:asciiTheme="minorHAnsi" w:hAnsiTheme="minorHAnsi" w:cstheme="minorHAnsi"/>
                <w:b/>
              </w:rPr>
            </w:pPr>
            <w:r w:rsidRPr="00403194">
              <w:rPr>
                <w:rFonts w:asciiTheme="minorHAnsi" w:hAnsiTheme="minorHAnsi" w:cstheme="minorHAnsi"/>
                <w:b/>
              </w:rPr>
              <w:t>NVT</w:t>
            </w:r>
          </w:p>
        </w:tc>
      </w:tr>
      <w:tr w:rsidR="007B59DD" w:rsidRPr="00403194" w:rsidTr="00FF34F9">
        <w:tc>
          <w:tcPr>
            <w:tcW w:w="2802" w:type="dxa"/>
            <w:vMerge w:val="restart"/>
          </w:tcPr>
          <w:p w:rsidR="007B59DD" w:rsidRPr="00403194" w:rsidRDefault="007B59DD" w:rsidP="00FF34F9">
            <w:pPr>
              <w:rPr>
                <w:rFonts w:asciiTheme="minorHAnsi" w:hAnsiTheme="minorHAnsi" w:cstheme="minorHAnsi"/>
              </w:rPr>
            </w:pPr>
            <w:r w:rsidRPr="00403194">
              <w:rPr>
                <w:rFonts w:asciiTheme="minorHAnsi" w:hAnsiTheme="minorHAnsi" w:cstheme="minorHAnsi"/>
              </w:rPr>
              <w:t>Beheersmatige vaardigheden</w:t>
            </w:r>
          </w:p>
        </w:tc>
        <w:tc>
          <w:tcPr>
            <w:tcW w:w="4831"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Plannen en organiseren</w:t>
            </w:r>
          </w:p>
        </w:tc>
        <w:tc>
          <w:tcPr>
            <w:tcW w:w="538"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538" w:type="dxa"/>
          </w:tcPr>
          <w:p w:rsidR="007B59DD" w:rsidRPr="00403194" w:rsidRDefault="007B59DD" w:rsidP="00FF34F9">
            <w:pPr>
              <w:rPr>
                <w:rFonts w:asciiTheme="minorHAnsi" w:hAnsiTheme="minorHAnsi" w:cstheme="minorHAnsi"/>
              </w:rPr>
            </w:pPr>
          </w:p>
        </w:tc>
        <w:tc>
          <w:tcPr>
            <w:tcW w:w="471" w:type="dxa"/>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tcPr>
          <w:p w:rsidR="007B59DD" w:rsidRPr="00403194" w:rsidRDefault="007B59DD" w:rsidP="00FF34F9">
            <w:pPr>
              <w:rPr>
                <w:rFonts w:asciiTheme="minorHAnsi" w:hAnsiTheme="minorHAnsi" w:cstheme="minorHAnsi"/>
              </w:rPr>
            </w:pPr>
          </w:p>
        </w:tc>
        <w:tc>
          <w:tcPr>
            <w:tcW w:w="4831"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Voortgangscontrole</w:t>
            </w:r>
          </w:p>
        </w:tc>
        <w:tc>
          <w:tcPr>
            <w:tcW w:w="538" w:type="dxa"/>
          </w:tcPr>
          <w:p w:rsidR="007B59DD" w:rsidRPr="00403194" w:rsidRDefault="007B59DD" w:rsidP="00FF34F9">
            <w:pPr>
              <w:rPr>
                <w:rFonts w:asciiTheme="minorHAnsi" w:hAnsiTheme="minorHAnsi" w:cstheme="minorHAnsi"/>
              </w:rPr>
            </w:pPr>
          </w:p>
        </w:tc>
        <w:tc>
          <w:tcPr>
            <w:tcW w:w="538"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71" w:type="dxa"/>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val="restart"/>
          </w:tcPr>
          <w:p w:rsidR="007B59DD" w:rsidRPr="00403194" w:rsidRDefault="007B59DD" w:rsidP="00FF34F9">
            <w:pPr>
              <w:rPr>
                <w:rFonts w:asciiTheme="minorHAnsi" w:hAnsiTheme="minorHAnsi" w:cstheme="minorHAnsi"/>
              </w:rPr>
            </w:pPr>
            <w:r w:rsidRPr="00403194">
              <w:rPr>
                <w:rFonts w:asciiTheme="minorHAnsi" w:hAnsiTheme="minorHAnsi" w:cstheme="minorHAnsi"/>
              </w:rPr>
              <w:t>Informatieverwerkend gedrag</w:t>
            </w:r>
          </w:p>
        </w:tc>
        <w:tc>
          <w:tcPr>
            <w:tcW w:w="4831"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Analytisch denken</w:t>
            </w:r>
          </w:p>
        </w:tc>
        <w:tc>
          <w:tcPr>
            <w:tcW w:w="538" w:type="dxa"/>
          </w:tcPr>
          <w:p w:rsidR="007B59DD" w:rsidRPr="00403194" w:rsidRDefault="007B59DD" w:rsidP="00FF34F9">
            <w:pPr>
              <w:rPr>
                <w:rFonts w:asciiTheme="minorHAnsi" w:hAnsiTheme="minorHAnsi" w:cstheme="minorHAnsi"/>
              </w:rPr>
            </w:pPr>
          </w:p>
        </w:tc>
        <w:tc>
          <w:tcPr>
            <w:tcW w:w="538" w:type="dxa"/>
          </w:tcPr>
          <w:p w:rsidR="007B59DD" w:rsidRPr="00403194" w:rsidRDefault="007B59DD" w:rsidP="00FF34F9">
            <w:pPr>
              <w:rPr>
                <w:rFonts w:asciiTheme="minorHAnsi" w:hAnsiTheme="minorHAnsi" w:cstheme="minorHAnsi"/>
              </w:rPr>
            </w:pPr>
          </w:p>
        </w:tc>
        <w:tc>
          <w:tcPr>
            <w:tcW w:w="471" w:type="dxa"/>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tcPr>
          <w:p w:rsidR="007B59DD" w:rsidRPr="00403194" w:rsidRDefault="007B59DD" w:rsidP="00FF34F9">
            <w:pPr>
              <w:rPr>
                <w:rFonts w:asciiTheme="minorHAnsi" w:hAnsiTheme="minorHAnsi" w:cstheme="minorHAnsi"/>
              </w:rPr>
            </w:pPr>
          </w:p>
        </w:tc>
        <w:tc>
          <w:tcPr>
            <w:tcW w:w="4831"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Visieontwikkeling</w:t>
            </w:r>
          </w:p>
        </w:tc>
        <w:tc>
          <w:tcPr>
            <w:tcW w:w="538" w:type="dxa"/>
          </w:tcPr>
          <w:p w:rsidR="007B59DD" w:rsidRPr="00403194" w:rsidRDefault="007B59DD" w:rsidP="00FF34F9">
            <w:pPr>
              <w:rPr>
                <w:rFonts w:asciiTheme="minorHAnsi" w:hAnsiTheme="minorHAnsi" w:cstheme="minorHAnsi"/>
              </w:rPr>
            </w:pPr>
          </w:p>
        </w:tc>
        <w:tc>
          <w:tcPr>
            <w:tcW w:w="538"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71" w:type="dxa"/>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tcPr>
          <w:p w:rsidR="007B59DD" w:rsidRPr="00403194" w:rsidRDefault="007B59DD" w:rsidP="00FF34F9">
            <w:pPr>
              <w:rPr>
                <w:rFonts w:asciiTheme="minorHAnsi" w:hAnsiTheme="minorHAnsi" w:cstheme="minorHAnsi"/>
              </w:rPr>
            </w:pPr>
          </w:p>
        </w:tc>
        <w:tc>
          <w:tcPr>
            <w:tcW w:w="4831"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Organisatiebewustzijn</w:t>
            </w:r>
          </w:p>
        </w:tc>
        <w:tc>
          <w:tcPr>
            <w:tcW w:w="538" w:type="dxa"/>
          </w:tcPr>
          <w:p w:rsidR="007B59DD" w:rsidRPr="00403194" w:rsidRDefault="007B59DD" w:rsidP="00FF34F9">
            <w:pPr>
              <w:rPr>
                <w:rFonts w:asciiTheme="minorHAnsi" w:hAnsiTheme="minorHAnsi" w:cstheme="minorHAnsi"/>
              </w:rPr>
            </w:pPr>
          </w:p>
        </w:tc>
        <w:tc>
          <w:tcPr>
            <w:tcW w:w="538" w:type="dxa"/>
          </w:tcPr>
          <w:p w:rsidR="007B59DD" w:rsidRPr="00403194" w:rsidRDefault="007B59DD" w:rsidP="00FF34F9">
            <w:pPr>
              <w:rPr>
                <w:rFonts w:asciiTheme="minorHAnsi" w:hAnsiTheme="minorHAnsi" w:cstheme="minorHAnsi"/>
              </w:rPr>
            </w:pPr>
          </w:p>
        </w:tc>
        <w:tc>
          <w:tcPr>
            <w:tcW w:w="471" w:type="dxa"/>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val="restart"/>
          </w:tcPr>
          <w:p w:rsidR="007B59DD" w:rsidRPr="00403194" w:rsidRDefault="007B59DD" w:rsidP="00FF34F9">
            <w:pPr>
              <w:rPr>
                <w:rFonts w:asciiTheme="minorHAnsi" w:hAnsiTheme="minorHAnsi" w:cstheme="minorHAnsi"/>
              </w:rPr>
            </w:pPr>
            <w:r w:rsidRPr="00403194">
              <w:rPr>
                <w:rFonts w:asciiTheme="minorHAnsi" w:hAnsiTheme="minorHAnsi" w:cstheme="minorHAnsi"/>
              </w:rPr>
              <w:t>Interactief gedrag</w:t>
            </w:r>
          </w:p>
        </w:tc>
        <w:tc>
          <w:tcPr>
            <w:tcW w:w="4831"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Assertiviteit</w:t>
            </w:r>
          </w:p>
        </w:tc>
        <w:tc>
          <w:tcPr>
            <w:tcW w:w="538" w:type="dxa"/>
          </w:tcPr>
          <w:p w:rsidR="007B59DD" w:rsidRPr="00403194" w:rsidRDefault="007B59DD" w:rsidP="00FF34F9">
            <w:pPr>
              <w:rPr>
                <w:rFonts w:asciiTheme="minorHAnsi" w:hAnsiTheme="minorHAnsi" w:cstheme="minorHAnsi"/>
              </w:rPr>
            </w:pPr>
          </w:p>
        </w:tc>
        <w:tc>
          <w:tcPr>
            <w:tcW w:w="538" w:type="dxa"/>
          </w:tcPr>
          <w:p w:rsidR="007B59DD" w:rsidRPr="00403194" w:rsidRDefault="007B59DD" w:rsidP="00FF34F9">
            <w:pPr>
              <w:rPr>
                <w:rFonts w:asciiTheme="minorHAnsi" w:hAnsiTheme="minorHAnsi" w:cstheme="minorHAnsi"/>
              </w:rPr>
            </w:pPr>
          </w:p>
        </w:tc>
        <w:tc>
          <w:tcPr>
            <w:tcW w:w="471" w:type="dxa"/>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tcPr>
          <w:p w:rsidR="007B59DD" w:rsidRPr="00403194" w:rsidRDefault="007B59DD" w:rsidP="00FF34F9">
            <w:pPr>
              <w:rPr>
                <w:rFonts w:asciiTheme="minorHAnsi" w:hAnsiTheme="minorHAnsi" w:cstheme="minorHAnsi"/>
              </w:rPr>
            </w:pPr>
          </w:p>
        </w:tc>
        <w:tc>
          <w:tcPr>
            <w:tcW w:w="4831"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Empathie</w:t>
            </w:r>
          </w:p>
        </w:tc>
        <w:tc>
          <w:tcPr>
            <w:tcW w:w="538" w:type="dxa"/>
          </w:tcPr>
          <w:p w:rsidR="007B59DD" w:rsidRPr="00403194" w:rsidRDefault="007B59DD" w:rsidP="00FF34F9">
            <w:pPr>
              <w:rPr>
                <w:rFonts w:asciiTheme="minorHAnsi" w:hAnsiTheme="minorHAnsi" w:cstheme="minorHAnsi"/>
              </w:rPr>
            </w:pPr>
          </w:p>
        </w:tc>
        <w:tc>
          <w:tcPr>
            <w:tcW w:w="538" w:type="dxa"/>
          </w:tcPr>
          <w:p w:rsidR="007B59DD" w:rsidRPr="00403194" w:rsidRDefault="007B59DD" w:rsidP="00FF34F9">
            <w:pPr>
              <w:rPr>
                <w:rFonts w:asciiTheme="minorHAnsi" w:hAnsiTheme="minorHAnsi" w:cstheme="minorHAnsi"/>
              </w:rPr>
            </w:pPr>
          </w:p>
        </w:tc>
        <w:tc>
          <w:tcPr>
            <w:tcW w:w="471" w:type="dxa"/>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tcPr>
          <w:p w:rsidR="007B59DD" w:rsidRPr="00403194" w:rsidRDefault="007B59DD" w:rsidP="00FF34F9">
            <w:pPr>
              <w:rPr>
                <w:rFonts w:asciiTheme="minorHAnsi" w:hAnsiTheme="minorHAnsi" w:cstheme="minorHAnsi"/>
              </w:rPr>
            </w:pPr>
          </w:p>
        </w:tc>
        <w:tc>
          <w:tcPr>
            <w:tcW w:w="4831"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Overtuigingskracht</w:t>
            </w:r>
          </w:p>
        </w:tc>
        <w:tc>
          <w:tcPr>
            <w:tcW w:w="538" w:type="dxa"/>
          </w:tcPr>
          <w:p w:rsidR="007B59DD" w:rsidRPr="00403194" w:rsidRDefault="007B59DD" w:rsidP="00FF34F9">
            <w:pPr>
              <w:rPr>
                <w:rFonts w:asciiTheme="minorHAnsi" w:hAnsiTheme="minorHAnsi" w:cstheme="minorHAnsi"/>
              </w:rPr>
            </w:pPr>
          </w:p>
        </w:tc>
        <w:tc>
          <w:tcPr>
            <w:tcW w:w="538" w:type="dxa"/>
          </w:tcPr>
          <w:p w:rsidR="007B59DD" w:rsidRPr="00403194" w:rsidRDefault="007B59DD" w:rsidP="00FF34F9">
            <w:pPr>
              <w:rPr>
                <w:rFonts w:asciiTheme="minorHAnsi" w:hAnsiTheme="minorHAnsi" w:cstheme="minorHAnsi"/>
              </w:rPr>
            </w:pPr>
          </w:p>
        </w:tc>
        <w:tc>
          <w:tcPr>
            <w:tcW w:w="471" w:type="dxa"/>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tcPr>
          <w:p w:rsidR="007B59DD" w:rsidRPr="00403194" w:rsidRDefault="007B59DD" w:rsidP="00FF34F9">
            <w:pPr>
              <w:rPr>
                <w:rFonts w:asciiTheme="minorHAnsi" w:hAnsiTheme="minorHAnsi" w:cstheme="minorHAnsi"/>
              </w:rPr>
            </w:pPr>
          </w:p>
        </w:tc>
        <w:tc>
          <w:tcPr>
            <w:tcW w:w="4831"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Mondelinge en schriftelijke communicatie</w:t>
            </w:r>
          </w:p>
        </w:tc>
        <w:tc>
          <w:tcPr>
            <w:tcW w:w="538" w:type="dxa"/>
          </w:tcPr>
          <w:p w:rsidR="007B59DD" w:rsidRPr="00403194" w:rsidRDefault="007B59DD" w:rsidP="00FF34F9">
            <w:pPr>
              <w:rPr>
                <w:rFonts w:asciiTheme="minorHAnsi" w:hAnsiTheme="minorHAnsi" w:cstheme="minorHAnsi"/>
              </w:rPr>
            </w:pPr>
          </w:p>
        </w:tc>
        <w:tc>
          <w:tcPr>
            <w:tcW w:w="538"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71" w:type="dxa"/>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Teamwerk en samenwerking</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Netwerken</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Pr>
                <w:rFonts w:asciiTheme="minorHAnsi" w:hAnsiTheme="minorHAnsi" w:cstheme="minorHAnsi"/>
              </w:rPr>
              <w:t>Respectvol omgaan met klanten</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val="restart"/>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Leiderschap</w:t>
            </w: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Delegeren</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Leiding geven</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Coachen</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val="restart"/>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Persoonsgebonden gedrag</w:t>
            </w: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Flexibiliteit</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Kwaliteit en nauwgezetheid</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Veranderingsbereidheid</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Leerbereidheid</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Stressbestendigheid</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Zelfvertrouwen</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val="restart"/>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Probleemoplossend gedrag</w:t>
            </w: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Besluitvaardigheid</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Creativiteit</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Initiatief</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Klantgerichtheid</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val="restart"/>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Waardegebonden gedrag</w:t>
            </w: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Loyauteit</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Integriteit</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tcPr>
          <w:p w:rsidR="007B59DD" w:rsidRPr="00403194" w:rsidRDefault="007B59DD" w:rsidP="00FF34F9">
            <w:pPr>
              <w:rPr>
                <w:rFonts w:asciiTheme="minorHAnsi" w:hAnsiTheme="minorHAnsi" w:cstheme="minorHAnsi"/>
              </w:rPr>
            </w:pPr>
          </w:p>
        </w:tc>
        <w:tc>
          <w:tcPr>
            <w:tcW w:w="4831"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Resultaatgerichtheid</w:t>
            </w:r>
          </w:p>
        </w:tc>
        <w:tc>
          <w:tcPr>
            <w:tcW w:w="538" w:type="dxa"/>
          </w:tcPr>
          <w:p w:rsidR="007B59DD" w:rsidRPr="00403194" w:rsidRDefault="007B59DD" w:rsidP="00FF34F9">
            <w:pPr>
              <w:rPr>
                <w:rFonts w:asciiTheme="minorHAnsi" w:hAnsiTheme="minorHAnsi" w:cstheme="minorHAnsi"/>
              </w:rPr>
            </w:pPr>
          </w:p>
        </w:tc>
        <w:tc>
          <w:tcPr>
            <w:tcW w:w="538" w:type="dxa"/>
          </w:tcPr>
          <w:p w:rsidR="007B59DD" w:rsidRPr="00403194" w:rsidRDefault="007B59DD" w:rsidP="00FF34F9">
            <w:pPr>
              <w:rPr>
                <w:rFonts w:asciiTheme="minorHAnsi" w:hAnsiTheme="minorHAnsi" w:cstheme="minorHAnsi"/>
              </w:rPr>
            </w:pPr>
          </w:p>
        </w:tc>
        <w:tc>
          <w:tcPr>
            <w:tcW w:w="471" w:type="dxa"/>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tcPr>
          <w:p w:rsidR="007B59DD" w:rsidRPr="00403194" w:rsidRDefault="007B59DD" w:rsidP="00FF34F9">
            <w:pPr>
              <w:rPr>
                <w:rFonts w:asciiTheme="minorHAnsi" w:hAnsiTheme="minorHAnsi" w:cstheme="minorHAnsi"/>
              </w:rPr>
            </w:pPr>
          </w:p>
        </w:tc>
        <w:tc>
          <w:tcPr>
            <w:tcW w:w="4831"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Diversiteit</w:t>
            </w:r>
          </w:p>
        </w:tc>
        <w:tc>
          <w:tcPr>
            <w:tcW w:w="538" w:type="dxa"/>
          </w:tcPr>
          <w:p w:rsidR="007B59DD" w:rsidRPr="00403194" w:rsidRDefault="007B59DD" w:rsidP="00FF34F9">
            <w:pPr>
              <w:rPr>
                <w:rFonts w:asciiTheme="minorHAnsi" w:hAnsiTheme="minorHAnsi" w:cstheme="minorHAnsi"/>
              </w:rPr>
            </w:pPr>
          </w:p>
        </w:tc>
        <w:tc>
          <w:tcPr>
            <w:tcW w:w="538" w:type="dxa"/>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bl>
    <w:p w:rsidR="007B59DD" w:rsidRPr="00403194" w:rsidRDefault="007B59DD" w:rsidP="007B59DD">
      <w:pPr>
        <w:pStyle w:val="Plattetekst"/>
        <w:rPr>
          <w:rFonts w:asciiTheme="minorHAnsi" w:hAnsiTheme="minorHAnsi" w:cstheme="minorHAnsi"/>
          <w:szCs w:val="22"/>
        </w:rPr>
      </w:pPr>
    </w:p>
    <w:p w:rsidR="007B59DD" w:rsidRPr="00403194" w:rsidRDefault="007B59DD" w:rsidP="007B59DD">
      <w:pPr>
        <w:rPr>
          <w:rFonts w:asciiTheme="minorHAnsi" w:hAnsiTheme="minorHAnsi" w:cstheme="minorHAnsi"/>
        </w:rPr>
      </w:pPr>
    </w:p>
    <w:p w:rsidR="007B59DD" w:rsidRPr="00403194" w:rsidRDefault="007B59DD" w:rsidP="007B59DD">
      <w:pPr>
        <w:rPr>
          <w:rFonts w:asciiTheme="minorHAnsi" w:hAnsiTheme="minorHAnsi" w:cstheme="minorHAnsi"/>
        </w:rPr>
      </w:pPr>
    </w:p>
    <w:p w:rsidR="007B59DD" w:rsidRPr="001661A1" w:rsidRDefault="007B59DD" w:rsidP="007B59DD">
      <w:pPr>
        <w:rPr>
          <w:rFonts w:asciiTheme="minorHAnsi" w:hAnsiTheme="minorHAnsi" w:cstheme="minorHAnsi"/>
        </w:rPr>
      </w:pPr>
    </w:p>
    <w:p w:rsidR="007B59DD" w:rsidRPr="00000038" w:rsidRDefault="007B59DD" w:rsidP="007B59DD">
      <w:pPr>
        <w:pStyle w:val="Kop1"/>
      </w:pPr>
      <w:r w:rsidRPr="00000038">
        <w:t xml:space="preserve"> </w:t>
      </w:r>
    </w:p>
    <w:p w:rsidR="007B59DD" w:rsidRDefault="007B59DD" w:rsidP="007B59DD">
      <w:pPr>
        <w:spacing w:after="200" w:line="276" w:lineRule="auto"/>
        <w:rPr>
          <w:rFonts w:ascii="Giorgio" w:eastAsiaTheme="majorEastAsia" w:hAnsi="Giorgio" w:cstheme="majorBidi"/>
          <w:b/>
          <w:bCs/>
          <w:color w:val="728534"/>
          <w:sz w:val="24"/>
          <w:szCs w:val="26"/>
        </w:rPr>
      </w:pPr>
    </w:p>
    <w:p w:rsidR="007B59DD" w:rsidRDefault="007B59DD">
      <w:pPr>
        <w:spacing w:after="200" w:line="276" w:lineRule="auto"/>
        <w:rPr>
          <w:rFonts w:asciiTheme="minorHAnsi" w:hAnsiTheme="minorHAnsi" w:cstheme="minorHAnsi"/>
          <w:i/>
        </w:rPr>
      </w:pPr>
      <w:r>
        <w:rPr>
          <w:rFonts w:asciiTheme="minorHAnsi" w:hAnsiTheme="minorHAnsi" w:cstheme="minorHAnsi"/>
          <w:i/>
        </w:rPr>
        <w:br w:type="page"/>
      </w:r>
    </w:p>
    <w:p w:rsidR="007B59DD" w:rsidRPr="00403194" w:rsidRDefault="007B59DD" w:rsidP="007B59DD">
      <w:pPr>
        <w:pStyle w:val="Kop1"/>
        <w:rPr>
          <w:rFonts w:asciiTheme="minorHAnsi" w:hAnsiTheme="minorHAnsi" w:cstheme="minorHAnsi"/>
          <w:i/>
          <w:sz w:val="22"/>
          <w:szCs w:val="22"/>
        </w:rPr>
      </w:pPr>
      <w:r w:rsidRPr="00403194">
        <w:rPr>
          <w:rFonts w:asciiTheme="minorHAnsi" w:hAnsiTheme="minorHAnsi" w:cstheme="minorHAnsi"/>
          <w:i/>
          <w:sz w:val="22"/>
          <w:szCs w:val="22"/>
        </w:rPr>
        <w:t>Functie</w:t>
      </w:r>
    </w:p>
    <w:tbl>
      <w:tblPr>
        <w:tblpPr w:leftFromText="141" w:rightFromText="141" w:vertAnchor="text" w:tblpY="1"/>
        <w:tblOverlap w:val="never"/>
        <w:tblW w:w="0" w:type="auto"/>
        <w:tblLook w:val="01E0" w:firstRow="1" w:lastRow="1" w:firstColumn="1" w:lastColumn="1" w:noHBand="0" w:noVBand="0"/>
      </w:tblPr>
      <w:tblGrid>
        <w:gridCol w:w="4606"/>
        <w:gridCol w:w="4606"/>
      </w:tblGrid>
      <w:tr w:rsidR="007B59DD" w:rsidRPr="00403194" w:rsidTr="00FF34F9">
        <w:tc>
          <w:tcPr>
            <w:tcW w:w="4606" w:type="dxa"/>
          </w:tcPr>
          <w:p w:rsidR="007B59DD" w:rsidRPr="00403194" w:rsidRDefault="007B59DD" w:rsidP="00FF34F9">
            <w:pPr>
              <w:rPr>
                <w:rFonts w:asciiTheme="minorHAnsi" w:hAnsiTheme="minorHAnsi" w:cstheme="minorHAnsi"/>
              </w:rPr>
            </w:pPr>
            <w:r w:rsidRPr="00403194">
              <w:rPr>
                <w:rFonts w:asciiTheme="minorHAnsi" w:hAnsiTheme="minorHAnsi" w:cstheme="minorHAnsi"/>
                <w:b/>
              </w:rPr>
              <w:t>Graadnaam:</w:t>
            </w:r>
            <w:r w:rsidRPr="00403194">
              <w:rPr>
                <w:rFonts w:asciiTheme="minorHAnsi" w:hAnsiTheme="minorHAnsi" w:cstheme="minorHAnsi"/>
              </w:rPr>
              <w:t xml:space="preserve"> </w:t>
            </w:r>
            <w:sdt>
              <w:sdtPr>
                <w:rPr>
                  <w:rFonts w:asciiTheme="minorHAnsi" w:hAnsiTheme="minorHAnsi" w:cstheme="minorHAnsi"/>
                </w:rPr>
                <w:id w:val="-762444040"/>
                <w:placeholder>
                  <w:docPart w:val="F1B329AFDABB4BFCA2508482F1096D03"/>
                </w:placeholder>
              </w:sdtPr>
              <w:sdtEndPr/>
              <w:sdtContent>
                <w:r>
                  <w:rPr>
                    <w:rFonts w:asciiTheme="minorHAnsi" w:hAnsiTheme="minorHAnsi" w:cstheme="minorHAnsi"/>
                  </w:rPr>
                  <w:t xml:space="preserve">Deskundige </w:t>
                </w:r>
              </w:sdtContent>
            </w:sdt>
          </w:p>
        </w:tc>
        <w:tc>
          <w:tcPr>
            <w:tcW w:w="4606" w:type="dxa"/>
          </w:tcPr>
          <w:p w:rsidR="007B59DD" w:rsidRPr="00403194" w:rsidRDefault="007B59DD" w:rsidP="00FF34F9">
            <w:pPr>
              <w:rPr>
                <w:rFonts w:asciiTheme="minorHAnsi" w:hAnsiTheme="minorHAnsi" w:cstheme="minorHAnsi"/>
              </w:rPr>
            </w:pPr>
            <w:r w:rsidRPr="00403194">
              <w:rPr>
                <w:rFonts w:asciiTheme="minorHAnsi" w:hAnsiTheme="minorHAnsi" w:cstheme="minorHAnsi"/>
                <w:b/>
              </w:rPr>
              <w:t xml:space="preserve">Afdeling: </w:t>
            </w:r>
          </w:p>
          <w:sdt>
            <w:sdtPr>
              <w:rPr>
                <w:rFonts w:asciiTheme="minorHAnsi" w:hAnsiTheme="minorHAnsi" w:cstheme="minorHAnsi"/>
              </w:rPr>
              <w:id w:val="-1486314093"/>
              <w:placeholder>
                <w:docPart w:val="F1B329AFDABB4BFCA2508482F1096D03"/>
              </w:placeholder>
            </w:sdtPr>
            <w:sdtEndPr/>
            <w:sdtContent>
              <w:p w:rsidR="007B59DD" w:rsidRPr="00403194" w:rsidRDefault="007B59DD" w:rsidP="00FF34F9">
                <w:pPr>
                  <w:rPr>
                    <w:rFonts w:asciiTheme="minorHAnsi" w:hAnsiTheme="minorHAnsi" w:cstheme="minorHAnsi"/>
                  </w:rPr>
                </w:pPr>
                <w:r>
                  <w:rPr>
                    <w:rFonts w:asciiTheme="minorHAnsi" w:hAnsiTheme="minorHAnsi" w:cstheme="minorHAnsi"/>
                  </w:rPr>
                  <w:t xml:space="preserve">Grondgebiedszaken </w:t>
                </w:r>
              </w:p>
            </w:sdtContent>
          </w:sdt>
          <w:p w:rsidR="007B59DD" w:rsidRPr="00403194" w:rsidRDefault="007B59DD" w:rsidP="00FF34F9">
            <w:pPr>
              <w:tabs>
                <w:tab w:val="left" w:pos="3271"/>
              </w:tabs>
              <w:ind w:left="720"/>
              <w:rPr>
                <w:rFonts w:asciiTheme="minorHAnsi" w:hAnsiTheme="minorHAnsi" w:cstheme="minorHAnsi"/>
              </w:rPr>
            </w:pPr>
            <w:r>
              <w:rPr>
                <w:rFonts w:asciiTheme="minorHAnsi" w:hAnsiTheme="minorHAnsi" w:cstheme="minorHAnsi"/>
              </w:rPr>
              <w:tab/>
            </w:r>
          </w:p>
        </w:tc>
      </w:tr>
      <w:tr w:rsidR="007B59DD" w:rsidRPr="00403194" w:rsidTr="00FF34F9">
        <w:tc>
          <w:tcPr>
            <w:tcW w:w="4606" w:type="dxa"/>
          </w:tcPr>
          <w:p w:rsidR="007B59DD" w:rsidRPr="00403194" w:rsidRDefault="007B59DD" w:rsidP="00FF34F9">
            <w:pPr>
              <w:rPr>
                <w:rFonts w:asciiTheme="minorHAnsi" w:hAnsiTheme="minorHAnsi" w:cstheme="minorHAnsi"/>
              </w:rPr>
            </w:pPr>
            <w:r w:rsidRPr="00403194">
              <w:rPr>
                <w:rFonts w:asciiTheme="minorHAnsi" w:hAnsiTheme="minorHAnsi" w:cstheme="minorHAnsi"/>
                <w:b/>
              </w:rPr>
              <w:t>Functienaam:</w:t>
            </w:r>
            <w:r w:rsidRPr="00403194">
              <w:rPr>
                <w:rFonts w:asciiTheme="minorHAnsi" w:hAnsiTheme="minorHAnsi" w:cstheme="minorHAnsi"/>
              </w:rPr>
              <w:t xml:space="preserve"> </w:t>
            </w:r>
            <w:sdt>
              <w:sdtPr>
                <w:rPr>
                  <w:rFonts w:asciiTheme="minorHAnsi" w:hAnsiTheme="minorHAnsi" w:cstheme="minorHAnsi"/>
                </w:rPr>
                <w:id w:val="1456752163"/>
                <w:placeholder>
                  <w:docPart w:val="F1B329AFDABB4BFCA2508482F1096D03"/>
                </w:placeholder>
              </w:sdtPr>
              <w:sdtEndPr/>
              <w:sdtContent>
                <w:r>
                  <w:rPr>
                    <w:rFonts w:asciiTheme="minorHAnsi" w:hAnsiTheme="minorHAnsi" w:cstheme="minorHAnsi"/>
                  </w:rPr>
                  <w:t xml:space="preserve"> </w:t>
                </w:r>
                <w:sdt>
                  <w:sdtPr>
                    <w:rPr>
                      <w:rFonts w:asciiTheme="minorHAnsi" w:hAnsiTheme="minorHAnsi" w:cstheme="minorHAnsi"/>
                    </w:rPr>
                    <w:id w:val="1647620619"/>
                    <w:placeholder>
                      <w:docPart w:val="81C0E81E7F2548FD8B66FECB13CD24D3"/>
                    </w:placeholder>
                  </w:sdtPr>
                  <w:sdtEndPr/>
                  <w:sdtContent>
                    <w:r>
                      <w:rPr>
                        <w:rFonts w:asciiTheme="minorHAnsi" w:hAnsiTheme="minorHAnsi" w:cstheme="minorHAnsi"/>
                      </w:rPr>
                      <w:t xml:space="preserve">Noodplanningscoördinator </w:t>
                    </w:r>
                  </w:sdtContent>
                </w:sdt>
                <w:r>
                  <w:rPr>
                    <w:rFonts w:asciiTheme="minorHAnsi" w:hAnsiTheme="minorHAnsi" w:cstheme="minorHAnsi"/>
                  </w:rPr>
                  <w:t xml:space="preserve"> </w:t>
                </w:r>
              </w:sdtContent>
            </w:sdt>
          </w:p>
        </w:tc>
        <w:tc>
          <w:tcPr>
            <w:tcW w:w="4606" w:type="dxa"/>
          </w:tcPr>
          <w:p w:rsidR="007B59DD" w:rsidRPr="00403194" w:rsidRDefault="007B59DD" w:rsidP="00FF34F9">
            <w:pPr>
              <w:rPr>
                <w:rFonts w:asciiTheme="minorHAnsi" w:hAnsiTheme="minorHAnsi" w:cstheme="minorHAnsi"/>
              </w:rPr>
            </w:pPr>
            <w:r w:rsidRPr="00403194">
              <w:rPr>
                <w:rFonts w:asciiTheme="minorHAnsi" w:hAnsiTheme="minorHAnsi" w:cstheme="minorHAnsi"/>
                <w:b/>
              </w:rPr>
              <w:t xml:space="preserve">Dienst: </w:t>
            </w:r>
            <w:r>
              <w:rPr>
                <w:rFonts w:asciiTheme="minorHAnsi" w:hAnsiTheme="minorHAnsi" w:cstheme="minorHAnsi"/>
              </w:rPr>
              <w:t>Omgeving</w:t>
            </w:r>
          </w:p>
        </w:tc>
      </w:tr>
      <w:tr w:rsidR="007B59DD" w:rsidRPr="00403194" w:rsidTr="00FF34F9">
        <w:tc>
          <w:tcPr>
            <w:tcW w:w="4606" w:type="dxa"/>
          </w:tcPr>
          <w:p w:rsidR="007B59DD" w:rsidRDefault="007B59DD" w:rsidP="00FF34F9">
            <w:pPr>
              <w:rPr>
                <w:rFonts w:asciiTheme="minorHAnsi" w:hAnsiTheme="minorHAnsi" w:cstheme="minorHAnsi"/>
                <w:b/>
              </w:rPr>
            </w:pPr>
          </w:p>
          <w:p w:rsidR="007B59DD" w:rsidRPr="00403194" w:rsidRDefault="007B59DD" w:rsidP="00FF34F9">
            <w:pPr>
              <w:rPr>
                <w:rFonts w:asciiTheme="minorHAnsi" w:hAnsiTheme="minorHAnsi" w:cstheme="minorHAnsi"/>
              </w:rPr>
            </w:pPr>
            <w:r w:rsidRPr="00403194">
              <w:rPr>
                <w:rFonts w:asciiTheme="minorHAnsi" w:hAnsiTheme="minorHAnsi" w:cstheme="minorHAnsi"/>
                <w:b/>
              </w:rPr>
              <w:t>Functionele loopbaan:</w:t>
            </w:r>
            <w:r w:rsidRPr="00403194">
              <w:rPr>
                <w:rFonts w:asciiTheme="minorHAnsi" w:hAnsiTheme="minorHAnsi" w:cstheme="minorHAnsi"/>
              </w:rPr>
              <w:t xml:space="preserve"> </w:t>
            </w:r>
            <w:r>
              <w:rPr>
                <w:rFonts w:asciiTheme="minorHAnsi" w:hAnsiTheme="minorHAnsi" w:cstheme="minorHAnsi"/>
              </w:rPr>
              <w:t>B1-B3</w:t>
            </w:r>
          </w:p>
        </w:tc>
        <w:tc>
          <w:tcPr>
            <w:tcW w:w="4606" w:type="dxa"/>
          </w:tcPr>
          <w:p w:rsidR="007B59DD" w:rsidRDefault="007B59DD" w:rsidP="00FF34F9">
            <w:pPr>
              <w:rPr>
                <w:rFonts w:asciiTheme="minorHAnsi" w:hAnsiTheme="minorHAnsi" w:cstheme="minorHAnsi"/>
                <w:b/>
              </w:rPr>
            </w:pPr>
          </w:p>
          <w:p w:rsidR="007B59DD" w:rsidRPr="00403194" w:rsidRDefault="007B59DD" w:rsidP="00FF34F9">
            <w:pPr>
              <w:rPr>
                <w:rFonts w:asciiTheme="minorHAnsi" w:hAnsiTheme="minorHAnsi" w:cstheme="minorHAnsi"/>
                <w:b/>
              </w:rPr>
            </w:pPr>
            <w:r w:rsidRPr="00403194">
              <w:rPr>
                <w:rFonts w:asciiTheme="minorHAnsi" w:hAnsiTheme="minorHAnsi" w:cstheme="minorHAnsi"/>
                <w:b/>
              </w:rPr>
              <w:t>Code</w:t>
            </w:r>
            <w:r w:rsidRPr="00403194">
              <w:rPr>
                <w:rFonts w:asciiTheme="minorHAnsi" w:hAnsiTheme="minorHAnsi" w:cstheme="minorHAnsi"/>
              </w:rPr>
              <w:t xml:space="preserve">: </w:t>
            </w:r>
          </w:p>
        </w:tc>
      </w:tr>
    </w:tbl>
    <w:p w:rsidR="007B59DD" w:rsidRPr="00403194" w:rsidRDefault="007B59DD" w:rsidP="007B59DD">
      <w:pPr>
        <w:rPr>
          <w:rFonts w:asciiTheme="minorHAnsi" w:hAnsiTheme="minorHAnsi" w:cstheme="minorHAnsi"/>
          <w:noProof/>
        </w:rPr>
      </w:pPr>
    </w:p>
    <w:p w:rsidR="004005BA" w:rsidRDefault="004005BA" w:rsidP="007B59DD">
      <w:pPr>
        <w:pStyle w:val="Kop1"/>
        <w:rPr>
          <w:rFonts w:asciiTheme="minorHAnsi" w:hAnsiTheme="minorHAnsi" w:cstheme="minorHAnsi"/>
          <w:i/>
          <w:noProof/>
          <w:sz w:val="22"/>
          <w:szCs w:val="22"/>
        </w:rPr>
      </w:pPr>
    </w:p>
    <w:p w:rsidR="004005BA" w:rsidRDefault="004005BA" w:rsidP="007B59DD">
      <w:pPr>
        <w:pStyle w:val="Kop1"/>
        <w:rPr>
          <w:rFonts w:asciiTheme="minorHAnsi" w:hAnsiTheme="minorHAnsi" w:cstheme="minorHAnsi"/>
          <w:i/>
          <w:noProof/>
          <w:sz w:val="22"/>
          <w:szCs w:val="22"/>
        </w:rPr>
      </w:pPr>
    </w:p>
    <w:p w:rsidR="004005BA" w:rsidRDefault="004005BA" w:rsidP="004005BA">
      <w:pPr>
        <w:pStyle w:val="Kop1"/>
        <w:spacing w:before="0"/>
        <w:rPr>
          <w:rFonts w:asciiTheme="minorHAnsi" w:hAnsiTheme="minorHAnsi" w:cstheme="minorHAnsi"/>
          <w:i/>
          <w:noProof/>
          <w:sz w:val="22"/>
          <w:szCs w:val="22"/>
        </w:rPr>
      </w:pPr>
    </w:p>
    <w:p w:rsidR="007B59DD" w:rsidRPr="00403194" w:rsidRDefault="007B59DD" w:rsidP="004005BA">
      <w:pPr>
        <w:pStyle w:val="Kop1"/>
        <w:spacing w:before="0"/>
        <w:rPr>
          <w:rFonts w:asciiTheme="minorHAnsi" w:hAnsiTheme="minorHAnsi" w:cstheme="minorHAnsi"/>
          <w:i/>
          <w:noProof/>
          <w:sz w:val="22"/>
          <w:szCs w:val="22"/>
        </w:rPr>
      </w:pPr>
      <w:r w:rsidRPr="00403194">
        <w:rPr>
          <w:rFonts w:asciiTheme="minorHAnsi" w:hAnsiTheme="minorHAnsi" w:cstheme="minorHAnsi"/>
          <w:i/>
          <w:noProof/>
          <w:sz w:val="22"/>
          <w:szCs w:val="22"/>
        </w:rPr>
        <w:t>Doel van de entiteit</w:t>
      </w:r>
    </w:p>
    <w:sdt>
      <w:sdtPr>
        <w:rPr>
          <w:rFonts w:asciiTheme="minorHAnsi" w:hAnsiTheme="minorHAnsi" w:cstheme="minorHAnsi"/>
          <w:color w:val="3B3B3B"/>
        </w:rPr>
        <w:id w:val="276382236"/>
        <w:placeholder>
          <w:docPart w:val="FEBAC4A570014EA3914E279FF43907C0"/>
        </w:placeholder>
      </w:sdtPr>
      <w:sdtEndPr>
        <w:rPr>
          <w:color w:val="6D6E71"/>
        </w:rPr>
      </w:sdtEndPr>
      <w:sdtContent>
        <w:p w:rsidR="007B59DD" w:rsidRPr="00272831" w:rsidRDefault="007B59DD" w:rsidP="007B59DD">
          <w:pPr>
            <w:tabs>
              <w:tab w:val="left" w:pos="7242"/>
            </w:tabs>
            <w:rPr>
              <w:rFonts w:asciiTheme="minorHAnsi" w:hAnsiTheme="minorHAnsi" w:cstheme="minorHAnsi"/>
            </w:rPr>
          </w:pPr>
          <w:r w:rsidRPr="00272831">
            <w:rPr>
              <w:rFonts w:asciiTheme="minorHAnsi" w:hAnsiTheme="minorHAnsi" w:cstheme="minorHAnsi"/>
            </w:rPr>
            <w:t xml:space="preserve">De cluster grondgebiedszaken is opgedeeld </w:t>
          </w:r>
          <w:r>
            <w:rPr>
              <w:rFonts w:asciiTheme="minorHAnsi" w:hAnsiTheme="minorHAnsi" w:cstheme="minorHAnsi"/>
            </w:rPr>
            <w:t>in</w:t>
          </w:r>
          <w:r w:rsidRPr="00272831">
            <w:rPr>
              <w:rFonts w:asciiTheme="minorHAnsi" w:hAnsiTheme="minorHAnsi" w:cstheme="minorHAnsi"/>
            </w:rPr>
            <w:t xml:space="preserve"> de diensten omgeving en de uitvoerende diensten. De </w:t>
          </w:r>
          <w:r>
            <w:rPr>
              <w:rFonts w:asciiTheme="minorHAnsi" w:hAnsiTheme="minorHAnsi" w:cstheme="minorHAnsi"/>
            </w:rPr>
            <w:t>noodplanningscoördinator ressorteert onder de dienst omgeving.</w:t>
          </w:r>
        </w:p>
        <w:p w:rsidR="007B59DD" w:rsidRDefault="007B59DD" w:rsidP="007B59DD">
          <w:pPr>
            <w:rPr>
              <w:rFonts w:asciiTheme="minorHAnsi" w:hAnsiTheme="minorHAnsi" w:cstheme="minorHAnsi"/>
            </w:rPr>
          </w:pPr>
        </w:p>
        <w:p w:rsidR="007B59DD" w:rsidRPr="004005BA" w:rsidRDefault="007B59DD" w:rsidP="007B59DD">
          <w:pPr>
            <w:rPr>
              <w:rFonts w:asciiTheme="minorHAnsi" w:hAnsiTheme="minorHAnsi" w:cstheme="minorHAnsi"/>
            </w:rPr>
          </w:pPr>
          <w:r w:rsidRPr="009E3C5B">
            <w:rPr>
              <w:rFonts w:asciiTheme="minorHAnsi" w:hAnsiTheme="minorHAnsi" w:cstheme="minorHAnsi"/>
            </w:rPr>
            <w:t>De noodplanningscoördinator neemt de noodplanning en het crisisbeheer van de gemeente Meise op.</w:t>
          </w:r>
        </w:p>
      </w:sdtContent>
    </w:sdt>
    <w:p w:rsidR="007B59DD" w:rsidRPr="00403194" w:rsidRDefault="007B59DD" w:rsidP="007B59DD">
      <w:pPr>
        <w:pStyle w:val="Kop1"/>
        <w:rPr>
          <w:rFonts w:asciiTheme="minorHAnsi" w:hAnsiTheme="minorHAnsi" w:cstheme="minorHAnsi"/>
          <w:i/>
          <w:sz w:val="22"/>
          <w:szCs w:val="22"/>
        </w:rPr>
      </w:pPr>
      <w:r w:rsidRPr="00403194">
        <w:rPr>
          <w:rFonts w:asciiTheme="minorHAnsi" w:hAnsiTheme="minorHAnsi" w:cstheme="minorHAnsi"/>
          <w:i/>
          <w:sz w:val="22"/>
          <w:szCs w:val="22"/>
        </w:rPr>
        <w:t>Plaats in de organisatie</w:t>
      </w:r>
    </w:p>
    <w:sdt>
      <w:sdtPr>
        <w:rPr>
          <w:rFonts w:asciiTheme="minorHAnsi" w:hAnsiTheme="minorHAnsi" w:cstheme="minorHAnsi"/>
        </w:rPr>
        <w:id w:val="-1925245720"/>
        <w:placeholder>
          <w:docPart w:val="28F1D61B41664A8B8A9A23099FB82C2D"/>
        </w:placeholder>
      </w:sdtPr>
      <w:sdtEndPr/>
      <w:sdtContent>
        <w:p w:rsidR="007B59DD" w:rsidRPr="00403194" w:rsidRDefault="007B59DD" w:rsidP="007B59DD">
          <w:pPr>
            <w:rPr>
              <w:rFonts w:asciiTheme="minorHAnsi" w:hAnsiTheme="minorHAnsi" w:cstheme="minorHAnsi"/>
            </w:rPr>
          </w:pPr>
          <w:r w:rsidRPr="00403194">
            <w:rPr>
              <w:rFonts w:asciiTheme="minorHAnsi" w:hAnsiTheme="minorHAnsi" w:cstheme="minorHAnsi"/>
            </w:rPr>
            <w:t>Werkt onder het</w:t>
          </w:r>
          <w:r>
            <w:rPr>
              <w:rFonts w:asciiTheme="minorHAnsi" w:hAnsiTheme="minorHAnsi" w:cstheme="minorHAnsi"/>
            </w:rPr>
            <w:t xml:space="preserve"> gezag van het diensthoofd omgeving. </w:t>
          </w:r>
          <w:r w:rsidRPr="00403194">
            <w:rPr>
              <w:rFonts w:asciiTheme="minorHAnsi" w:hAnsiTheme="minorHAnsi" w:cstheme="minorHAnsi"/>
            </w:rPr>
            <w:t xml:space="preserve"> </w:t>
          </w:r>
        </w:p>
      </w:sdtContent>
    </w:sdt>
    <w:p w:rsidR="007B59DD" w:rsidRPr="00403194" w:rsidRDefault="007B59DD" w:rsidP="007B59DD">
      <w:pPr>
        <w:rPr>
          <w:rFonts w:asciiTheme="minorHAnsi" w:hAnsiTheme="minorHAnsi" w:cstheme="minorHAnsi"/>
        </w:rPr>
      </w:pPr>
    </w:p>
    <w:p w:rsidR="007B59DD" w:rsidRPr="00403194" w:rsidRDefault="007B59DD" w:rsidP="007B59DD">
      <w:pPr>
        <w:pStyle w:val="Kop1"/>
        <w:rPr>
          <w:rFonts w:asciiTheme="minorHAnsi" w:hAnsiTheme="minorHAnsi" w:cstheme="minorHAnsi"/>
          <w:i/>
          <w:sz w:val="22"/>
          <w:szCs w:val="22"/>
        </w:rPr>
      </w:pPr>
      <w:r w:rsidRPr="00403194">
        <w:rPr>
          <w:rFonts w:asciiTheme="minorHAnsi" w:hAnsiTheme="minorHAnsi" w:cstheme="minorHAnsi"/>
          <w:i/>
          <w:sz w:val="22"/>
          <w:szCs w:val="22"/>
        </w:rPr>
        <w:t>Voor kennisname</w:t>
      </w:r>
    </w:p>
    <w:p w:rsidR="007B59DD" w:rsidRPr="00403194" w:rsidRDefault="007B59DD" w:rsidP="007B59DD">
      <w:pPr>
        <w:rPr>
          <w:rFonts w:asciiTheme="minorHAnsi" w:hAnsiTheme="minorHAnsi" w:cstheme="minorHAnsi"/>
        </w:rPr>
      </w:pPr>
    </w:p>
    <w:p w:rsidR="007B59DD" w:rsidRPr="00403194" w:rsidRDefault="007B59DD" w:rsidP="007B59DD">
      <w:pPr>
        <w:rPr>
          <w:rFonts w:asciiTheme="minorHAnsi" w:hAnsiTheme="minorHAnsi" w:cstheme="minorHAnsi"/>
          <w:i/>
        </w:rPr>
      </w:pPr>
      <w:r w:rsidRPr="00403194">
        <w:rPr>
          <w:rFonts w:asciiTheme="minorHAnsi" w:hAnsiTheme="minorHAnsi" w:cstheme="minorHAnsi"/>
          <w:i/>
        </w:rPr>
        <w:t>Schrijf “voor kennisname”, vul datum en naam in en plaats uw handtekening</w:t>
      </w:r>
    </w:p>
    <w:p w:rsidR="007B59DD" w:rsidRPr="00403194" w:rsidRDefault="007B59DD" w:rsidP="007B59DD">
      <w:pPr>
        <w:rPr>
          <w:rFonts w:asciiTheme="minorHAnsi" w:hAnsiTheme="minorHAnsi" w:cstheme="minorHAnsi"/>
        </w:rPr>
      </w:pPr>
    </w:p>
    <w:tbl>
      <w:tblPr>
        <w:tblW w:w="9000" w:type="dxa"/>
        <w:tblInd w:w="288" w:type="dxa"/>
        <w:tblLook w:val="01E0" w:firstRow="1" w:lastRow="1" w:firstColumn="1" w:lastColumn="1" w:noHBand="0" w:noVBand="0"/>
      </w:tblPr>
      <w:tblGrid>
        <w:gridCol w:w="2628"/>
        <w:gridCol w:w="2952"/>
        <w:gridCol w:w="3420"/>
      </w:tblGrid>
      <w:tr w:rsidR="007B59DD" w:rsidRPr="00403194" w:rsidTr="00FF34F9">
        <w:tc>
          <w:tcPr>
            <w:tcW w:w="2628" w:type="dxa"/>
            <w:tcBorders>
              <w:bottom w:val="single" w:sz="4" w:space="0" w:color="auto"/>
              <w:right w:val="single" w:sz="4" w:space="0" w:color="auto"/>
            </w:tcBorders>
          </w:tcPr>
          <w:p w:rsidR="007B59DD" w:rsidRPr="00403194" w:rsidRDefault="007B59DD" w:rsidP="00FF34F9">
            <w:pPr>
              <w:rPr>
                <w:rFonts w:asciiTheme="minorHAnsi" w:hAnsiTheme="minorHAnsi" w:cstheme="minorHAnsi"/>
              </w:rPr>
            </w:pPr>
          </w:p>
        </w:tc>
        <w:tc>
          <w:tcPr>
            <w:tcW w:w="2952" w:type="dxa"/>
            <w:tcBorders>
              <w:left w:val="single" w:sz="4" w:space="0" w:color="auto"/>
              <w:bottom w:val="single" w:sz="4" w:space="0" w:color="auto"/>
              <w:right w:val="single" w:sz="4" w:space="0" w:color="auto"/>
            </w:tcBorders>
          </w:tcPr>
          <w:p w:rsidR="007B59DD" w:rsidRPr="00403194" w:rsidRDefault="007B59DD" w:rsidP="00FF34F9">
            <w:pPr>
              <w:ind w:left="684"/>
              <w:rPr>
                <w:rFonts w:asciiTheme="minorHAnsi" w:hAnsiTheme="minorHAnsi" w:cstheme="minorHAnsi"/>
                <w:b/>
              </w:rPr>
            </w:pPr>
            <w:r w:rsidRPr="00403194">
              <w:rPr>
                <w:rFonts w:asciiTheme="minorHAnsi" w:hAnsiTheme="minorHAnsi" w:cstheme="minorHAnsi"/>
                <w:b/>
              </w:rPr>
              <w:t>Personeelslid</w:t>
            </w:r>
          </w:p>
        </w:tc>
        <w:tc>
          <w:tcPr>
            <w:tcW w:w="3420" w:type="dxa"/>
            <w:tcBorders>
              <w:left w:val="single" w:sz="4" w:space="0" w:color="auto"/>
              <w:bottom w:val="single" w:sz="4" w:space="0" w:color="auto"/>
            </w:tcBorders>
          </w:tcPr>
          <w:p w:rsidR="007B59DD" w:rsidRPr="00403194" w:rsidRDefault="007B59DD" w:rsidP="00FF34F9">
            <w:pPr>
              <w:ind w:left="684"/>
              <w:rPr>
                <w:rFonts w:asciiTheme="minorHAnsi" w:hAnsiTheme="minorHAnsi" w:cstheme="minorHAnsi"/>
                <w:b/>
              </w:rPr>
            </w:pPr>
            <w:r w:rsidRPr="00403194">
              <w:rPr>
                <w:rFonts w:asciiTheme="minorHAnsi" w:hAnsiTheme="minorHAnsi" w:cstheme="minorHAnsi"/>
                <w:b/>
              </w:rPr>
              <w:t>Direct leidinggevende</w:t>
            </w:r>
          </w:p>
        </w:tc>
      </w:tr>
      <w:tr w:rsidR="007B59DD" w:rsidRPr="00403194" w:rsidTr="00FF34F9">
        <w:trPr>
          <w:trHeight w:val="615"/>
        </w:trPr>
        <w:tc>
          <w:tcPr>
            <w:tcW w:w="2628" w:type="dxa"/>
            <w:tcBorders>
              <w:top w:val="single" w:sz="4" w:space="0" w:color="auto"/>
              <w:right w:val="single" w:sz="4" w:space="0" w:color="auto"/>
            </w:tcBorders>
            <w:vAlign w:val="center"/>
          </w:tcPr>
          <w:p w:rsidR="007B59DD" w:rsidRPr="00403194" w:rsidRDefault="007B59DD" w:rsidP="00FF34F9">
            <w:pPr>
              <w:ind w:left="249"/>
              <w:rPr>
                <w:rFonts w:asciiTheme="minorHAnsi" w:hAnsiTheme="minorHAnsi" w:cstheme="minorHAnsi"/>
                <w:b/>
                <w:i/>
              </w:rPr>
            </w:pPr>
            <w:r w:rsidRPr="00403194">
              <w:rPr>
                <w:rFonts w:asciiTheme="minorHAnsi" w:hAnsiTheme="minorHAnsi" w:cstheme="minorHAnsi"/>
                <w:b/>
                <w:i/>
              </w:rPr>
              <w:t>“Voor kennisname”</w:t>
            </w:r>
          </w:p>
        </w:tc>
        <w:tc>
          <w:tcPr>
            <w:tcW w:w="2952" w:type="dxa"/>
            <w:tcBorders>
              <w:top w:val="single" w:sz="4" w:space="0" w:color="auto"/>
              <w:left w:val="single" w:sz="4" w:space="0" w:color="auto"/>
              <w:right w:val="single" w:sz="4" w:space="0" w:color="auto"/>
            </w:tcBorders>
            <w:vAlign w:val="center"/>
          </w:tcPr>
          <w:p w:rsidR="007B59DD" w:rsidRPr="00403194" w:rsidRDefault="007B59DD" w:rsidP="00FF34F9">
            <w:pPr>
              <w:rPr>
                <w:rFonts w:asciiTheme="minorHAnsi" w:hAnsiTheme="minorHAnsi" w:cstheme="minorHAnsi"/>
              </w:rPr>
            </w:pPr>
          </w:p>
        </w:tc>
        <w:tc>
          <w:tcPr>
            <w:tcW w:w="3420" w:type="dxa"/>
            <w:tcBorders>
              <w:top w:val="single" w:sz="4" w:space="0" w:color="auto"/>
              <w:left w:val="single" w:sz="4" w:space="0" w:color="auto"/>
            </w:tcBorders>
            <w:vAlign w:val="center"/>
          </w:tcPr>
          <w:p w:rsidR="007B59DD" w:rsidRPr="00403194" w:rsidRDefault="007B59DD" w:rsidP="00FF34F9">
            <w:pPr>
              <w:rPr>
                <w:rFonts w:asciiTheme="minorHAnsi" w:hAnsiTheme="minorHAnsi" w:cstheme="minorHAnsi"/>
              </w:rPr>
            </w:pPr>
          </w:p>
        </w:tc>
      </w:tr>
      <w:tr w:rsidR="007B59DD" w:rsidRPr="00403194" w:rsidTr="00FF34F9">
        <w:trPr>
          <w:trHeight w:val="535"/>
        </w:trPr>
        <w:tc>
          <w:tcPr>
            <w:tcW w:w="2628" w:type="dxa"/>
            <w:tcBorders>
              <w:right w:val="single" w:sz="4" w:space="0" w:color="auto"/>
            </w:tcBorders>
            <w:vAlign w:val="center"/>
          </w:tcPr>
          <w:p w:rsidR="007B59DD" w:rsidRPr="00403194" w:rsidRDefault="007B59DD" w:rsidP="00FF34F9">
            <w:pPr>
              <w:ind w:left="249"/>
              <w:rPr>
                <w:rFonts w:asciiTheme="minorHAnsi" w:hAnsiTheme="minorHAnsi" w:cstheme="minorHAnsi"/>
                <w:b/>
              </w:rPr>
            </w:pPr>
            <w:r w:rsidRPr="00403194">
              <w:rPr>
                <w:rFonts w:asciiTheme="minorHAnsi" w:hAnsiTheme="minorHAnsi" w:cstheme="minorHAnsi"/>
                <w:b/>
              </w:rPr>
              <w:t>Datum</w:t>
            </w:r>
          </w:p>
        </w:tc>
        <w:tc>
          <w:tcPr>
            <w:tcW w:w="2952" w:type="dxa"/>
            <w:tcBorders>
              <w:left w:val="single" w:sz="4" w:space="0" w:color="auto"/>
              <w:right w:val="single" w:sz="4" w:space="0" w:color="auto"/>
            </w:tcBorders>
            <w:vAlign w:val="center"/>
          </w:tcPr>
          <w:p w:rsidR="007B59DD" w:rsidRPr="00403194" w:rsidRDefault="007B59DD" w:rsidP="00FF34F9">
            <w:pPr>
              <w:rPr>
                <w:rFonts w:asciiTheme="minorHAnsi" w:hAnsiTheme="minorHAnsi" w:cstheme="minorHAnsi"/>
              </w:rPr>
            </w:pPr>
          </w:p>
        </w:tc>
        <w:tc>
          <w:tcPr>
            <w:tcW w:w="3420" w:type="dxa"/>
            <w:tcBorders>
              <w:left w:val="single" w:sz="4" w:space="0" w:color="auto"/>
            </w:tcBorders>
            <w:vAlign w:val="center"/>
          </w:tcPr>
          <w:p w:rsidR="007B59DD" w:rsidRPr="00403194" w:rsidRDefault="007B59DD" w:rsidP="00FF34F9">
            <w:pPr>
              <w:rPr>
                <w:rFonts w:asciiTheme="minorHAnsi" w:hAnsiTheme="minorHAnsi" w:cstheme="minorHAnsi"/>
              </w:rPr>
            </w:pPr>
          </w:p>
        </w:tc>
      </w:tr>
      <w:tr w:rsidR="007B59DD" w:rsidRPr="00403194" w:rsidTr="00FF34F9">
        <w:trPr>
          <w:trHeight w:val="709"/>
        </w:trPr>
        <w:tc>
          <w:tcPr>
            <w:tcW w:w="2628" w:type="dxa"/>
            <w:tcBorders>
              <w:right w:val="single" w:sz="4" w:space="0" w:color="auto"/>
            </w:tcBorders>
            <w:vAlign w:val="center"/>
          </w:tcPr>
          <w:p w:rsidR="007B59DD" w:rsidRPr="00403194" w:rsidRDefault="007B59DD" w:rsidP="00FF34F9">
            <w:pPr>
              <w:ind w:left="252"/>
              <w:rPr>
                <w:rFonts w:asciiTheme="minorHAnsi" w:hAnsiTheme="minorHAnsi" w:cstheme="minorHAnsi"/>
                <w:b/>
              </w:rPr>
            </w:pPr>
            <w:r w:rsidRPr="00403194">
              <w:rPr>
                <w:rFonts w:asciiTheme="minorHAnsi" w:hAnsiTheme="minorHAnsi" w:cstheme="minorHAnsi"/>
                <w:b/>
              </w:rPr>
              <w:t>Handtekening</w:t>
            </w:r>
          </w:p>
        </w:tc>
        <w:tc>
          <w:tcPr>
            <w:tcW w:w="2952" w:type="dxa"/>
            <w:tcBorders>
              <w:left w:val="single" w:sz="4" w:space="0" w:color="auto"/>
              <w:right w:val="single" w:sz="4" w:space="0" w:color="auto"/>
            </w:tcBorders>
            <w:vAlign w:val="center"/>
          </w:tcPr>
          <w:p w:rsidR="007B59DD" w:rsidRPr="00403194" w:rsidRDefault="007B59DD" w:rsidP="00FF34F9">
            <w:pPr>
              <w:rPr>
                <w:rFonts w:asciiTheme="minorHAnsi" w:hAnsiTheme="minorHAnsi" w:cstheme="minorHAnsi"/>
              </w:rPr>
            </w:pPr>
          </w:p>
          <w:p w:rsidR="007B59DD" w:rsidRPr="00403194" w:rsidRDefault="007B59DD" w:rsidP="00FF34F9">
            <w:pPr>
              <w:rPr>
                <w:rFonts w:asciiTheme="minorHAnsi" w:hAnsiTheme="minorHAnsi" w:cstheme="minorHAnsi"/>
              </w:rPr>
            </w:pPr>
          </w:p>
          <w:p w:rsidR="007B59DD" w:rsidRPr="00403194" w:rsidRDefault="007B59DD" w:rsidP="00FF34F9">
            <w:pPr>
              <w:rPr>
                <w:rFonts w:asciiTheme="minorHAnsi" w:hAnsiTheme="minorHAnsi" w:cstheme="minorHAnsi"/>
              </w:rPr>
            </w:pPr>
          </w:p>
        </w:tc>
        <w:tc>
          <w:tcPr>
            <w:tcW w:w="3420" w:type="dxa"/>
            <w:tcBorders>
              <w:left w:val="single" w:sz="4" w:space="0" w:color="auto"/>
            </w:tcBorders>
            <w:vAlign w:val="center"/>
          </w:tcPr>
          <w:p w:rsidR="007B59DD" w:rsidRPr="00403194" w:rsidRDefault="007B59DD" w:rsidP="00FF34F9">
            <w:pPr>
              <w:rPr>
                <w:rFonts w:asciiTheme="minorHAnsi" w:hAnsiTheme="minorHAnsi" w:cstheme="minorHAnsi"/>
              </w:rPr>
            </w:pPr>
          </w:p>
        </w:tc>
      </w:tr>
      <w:tr w:rsidR="007B59DD" w:rsidRPr="00403194" w:rsidTr="00FF34F9">
        <w:trPr>
          <w:trHeight w:val="687"/>
        </w:trPr>
        <w:tc>
          <w:tcPr>
            <w:tcW w:w="2628" w:type="dxa"/>
            <w:tcBorders>
              <w:right w:val="single" w:sz="4" w:space="0" w:color="auto"/>
            </w:tcBorders>
            <w:vAlign w:val="center"/>
          </w:tcPr>
          <w:p w:rsidR="007B59DD" w:rsidRPr="00403194" w:rsidRDefault="007B59DD" w:rsidP="00FF34F9">
            <w:pPr>
              <w:ind w:left="252"/>
              <w:rPr>
                <w:rFonts w:asciiTheme="minorHAnsi" w:hAnsiTheme="minorHAnsi" w:cstheme="minorHAnsi"/>
                <w:b/>
              </w:rPr>
            </w:pPr>
            <w:r w:rsidRPr="00403194">
              <w:rPr>
                <w:rFonts w:asciiTheme="minorHAnsi" w:hAnsiTheme="minorHAnsi" w:cstheme="minorHAnsi"/>
                <w:b/>
              </w:rPr>
              <w:t>Naam</w:t>
            </w:r>
          </w:p>
        </w:tc>
        <w:tc>
          <w:tcPr>
            <w:tcW w:w="2952" w:type="dxa"/>
            <w:tcBorders>
              <w:left w:val="single" w:sz="4" w:space="0" w:color="auto"/>
              <w:right w:val="single" w:sz="4" w:space="0" w:color="auto"/>
            </w:tcBorders>
            <w:vAlign w:val="center"/>
          </w:tcPr>
          <w:p w:rsidR="007B59DD" w:rsidRPr="00403194" w:rsidRDefault="007B59DD" w:rsidP="00FF34F9">
            <w:pPr>
              <w:rPr>
                <w:rFonts w:asciiTheme="minorHAnsi" w:hAnsiTheme="minorHAnsi" w:cstheme="minorHAnsi"/>
              </w:rPr>
            </w:pPr>
          </w:p>
        </w:tc>
        <w:tc>
          <w:tcPr>
            <w:tcW w:w="3420" w:type="dxa"/>
            <w:tcBorders>
              <w:left w:val="single" w:sz="4" w:space="0" w:color="auto"/>
            </w:tcBorders>
            <w:vAlign w:val="center"/>
          </w:tcPr>
          <w:p w:rsidR="007B59DD" w:rsidRPr="00403194" w:rsidRDefault="007B59DD" w:rsidP="00FF34F9">
            <w:pPr>
              <w:rPr>
                <w:rFonts w:asciiTheme="minorHAnsi" w:hAnsiTheme="minorHAnsi" w:cstheme="minorHAnsi"/>
              </w:rPr>
            </w:pPr>
          </w:p>
        </w:tc>
      </w:tr>
    </w:tbl>
    <w:p w:rsidR="007B59DD" w:rsidRPr="00403194" w:rsidRDefault="007B59DD" w:rsidP="007B59DD">
      <w:pPr>
        <w:rPr>
          <w:rFonts w:asciiTheme="minorHAnsi" w:hAnsiTheme="minorHAnsi" w:cstheme="minorHAnsi"/>
        </w:rPr>
      </w:pPr>
    </w:p>
    <w:p w:rsidR="007B59DD" w:rsidRPr="00403194" w:rsidRDefault="007B59DD" w:rsidP="007B59DD">
      <w:pPr>
        <w:rPr>
          <w:rFonts w:asciiTheme="minorHAnsi" w:hAnsiTheme="minorHAnsi" w:cstheme="minorHAnsi"/>
          <w:b/>
        </w:rPr>
      </w:pPr>
      <w:r w:rsidRPr="00403194">
        <w:rPr>
          <w:rFonts w:asciiTheme="minorHAnsi" w:hAnsiTheme="minorHAnsi" w:cstheme="minorHAnsi"/>
          <w:i/>
        </w:rPr>
        <w:br w:type="page"/>
      </w:r>
      <w:sdt>
        <w:sdtPr>
          <w:rPr>
            <w:rFonts w:asciiTheme="minorHAnsi" w:hAnsiTheme="minorHAnsi" w:cstheme="minorHAnsi"/>
            <w:b/>
          </w:rPr>
          <w:id w:val="1649467023"/>
          <w:placeholder>
            <w:docPart w:val="8A9558CB32A5488A922E8020E3B6773D"/>
          </w:placeholder>
        </w:sdtPr>
        <w:sdtEndPr/>
        <w:sdtContent>
          <w:r>
            <w:rPr>
              <w:rFonts w:asciiTheme="minorHAnsi" w:hAnsiTheme="minorHAnsi" w:cstheme="minorHAnsi"/>
              <w:b/>
            </w:rPr>
            <w:t>Noodplanning en crisismanagement</w:t>
          </w:r>
        </w:sdtContent>
      </w:sdt>
    </w:p>
    <w:sdt>
      <w:sdtPr>
        <w:rPr>
          <w:rFonts w:asciiTheme="minorHAnsi" w:hAnsiTheme="minorHAnsi" w:cstheme="minorHAnsi"/>
          <w:lang w:eastAsia="nl-BE"/>
        </w:rPr>
        <w:id w:val="-2029777069"/>
        <w:placeholder>
          <w:docPart w:val="8A9558CB32A5488A922E8020E3B6773D"/>
        </w:placeholder>
      </w:sdtPr>
      <w:sdtEndPr/>
      <w:sdtContent>
        <w:p w:rsidR="007B59DD" w:rsidRPr="00403194" w:rsidRDefault="007B59DD" w:rsidP="007B59DD">
          <w:pPr>
            <w:autoSpaceDE w:val="0"/>
            <w:autoSpaceDN w:val="0"/>
            <w:adjustRightInd w:val="0"/>
            <w:rPr>
              <w:rFonts w:asciiTheme="minorHAnsi" w:hAnsiTheme="minorHAnsi" w:cstheme="minorHAnsi"/>
              <w:lang w:eastAsia="nl-BE"/>
            </w:rPr>
          </w:pPr>
          <w:r>
            <w:rPr>
              <w:rFonts w:asciiTheme="minorHAnsi" w:hAnsiTheme="minorHAnsi" w:cstheme="minorHAnsi"/>
              <w:lang w:eastAsia="nl-BE"/>
            </w:rPr>
            <w:t xml:space="preserve">Voorbereiden, opvolgen en evalueren van de gemeentelijke noodplanning en crisismanagement. </w:t>
          </w:r>
        </w:p>
      </w:sdtContent>
    </w:sdt>
    <w:p w:rsidR="007B59DD" w:rsidRPr="00D06F48" w:rsidRDefault="007B59DD" w:rsidP="007B59DD">
      <w:pPr>
        <w:autoSpaceDE w:val="0"/>
        <w:autoSpaceDN w:val="0"/>
        <w:adjustRightInd w:val="0"/>
        <w:ind w:left="426"/>
        <w:rPr>
          <w:rFonts w:asciiTheme="minorHAnsi" w:eastAsia="Calibri" w:hAnsiTheme="minorHAnsi" w:cstheme="minorHAnsi"/>
          <w:i/>
          <w:noProof/>
          <w:color w:val="808080"/>
        </w:rPr>
      </w:pPr>
      <w:r>
        <w:rPr>
          <w:rFonts w:asciiTheme="minorHAnsi" w:eastAsia="Calibri" w:hAnsiTheme="minorHAnsi" w:cstheme="minorHAnsi"/>
          <w:i/>
          <w:noProof/>
          <w:color w:val="808080"/>
        </w:rPr>
        <w:br/>
      </w:r>
      <w:r w:rsidRPr="00D06F48">
        <w:rPr>
          <w:rFonts w:asciiTheme="minorHAnsi" w:eastAsia="Calibri" w:hAnsiTheme="minorHAnsi" w:cstheme="minorHAnsi"/>
          <w:i/>
          <w:noProof/>
          <w:color w:val="808080"/>
        </w:rPr>
        <w:t xml:space="preserve">Doel: </w:t>
      </w:r>
      <w:sdt>
        <w:sdtPr>
          <w:rPr>
            <w:rFonts w:asciiTheme="minorHAnsi" w:eastAsia="Calibri" w:hAnsiTheme="minorHAnsi" w:cstheme="minorHAnsi"/>
            <w:i/>
            <w:noProof/>
            <w:color w:val="808080"/>
          </w:rPr>
          <w:id w:val="580261747"/>
          <w:placeholder>
            <w:docPart w:val="8A9558CB32A5488A922E8020E3B6773D"/>
          </w:placeholder>
        </w:sdtPr>
        <w:sdtEndPr/>
        <w:sdtContent>
          <w:r>
            <w:rPr>
              <w:rFonts w:asciiTheme="minorHAnsi" w:eastAsia="Calibri" w:hAnsiTheme="minorHAnsi" w:cstheme="minorHAnsi"/>
              <w:i/>
              <w:noProof/>
              <w:color w:val="808080"/>
            </w:rPr>
            <w:t>het waarborgen van de algemene veiligheid van de werknemers en burgers</w:t>
          </w:r>
          <w:r w:rsidRPr="00D06F48">
            <w:rPr>
              <w:rFonts w:asciiTheme="minorHAnsi" w:eastAsia="Calibri" w:hAnsiTheme="minorHAnsi" w:cstheme="minorHAnsi"/>
              <w:i/>
              <w:noProof/>
              <w:color w:val="808080"/>
            </w:rPr>
            <w:t>.</w:t>
          </w:r>
        </w:sdtContent>
      </w:sdt>
    </w:p>
    <w:p w:rsidR="007B59DD" w:rsidRPr="00D06F48" w:rsidRDefault="007B59DD" w:rsidP="007B59DD">
      <w:pPr>
        <w:autoSpaceDE w:val="0"/>
        <w:autoSpaceDN w:val="0"/>
        <w:adjustRightInd w:val="0"/>
        <w:rPr>
          <w:rFonts w:asciiTheme="minorHAnsi" w:eastAsia="Calibri" w:hAnsiTheme="minorHAnsi" w:cstheme="minorHAnsi"/>
          <w:i/>
          <w:noProof/>
          <w:color w:val="808080"/>
        </w:rPr>
      </w:pPr>
    </w:p>
    <w:p w:rsidR="007B59DD" w:rsidRPr="002B4D5F" w:rsidRDefault="007B59DD" w:rsidP="007B59DD">
      <w:pPr>
        <w:autoSpaceDE w:val="0"/>
        <w:autoSpaceDN w:val="0"/>
        <w:adjustRightInd w:val="0"/>
        <w:rPr>
          <w:rFonts w:asciiTheme="minorHAnsi" w:hAnsiTheme="minorHAnsi" w:cstheme="minorHAnsi"/>
          <w:lang w:eastAsia="nl-BE"/>
        </w:rPr>
      </w:pPr>
      <w:r w:rsidRPr="002B4D5F">
        <w:rPr>
          <w:rFonts w:asciiTheme="minorHAnsi" w:hAnsiTheme="minorHAnsi" w:cstheme="minorHAnsi"/>
          <w:lang w:eastAsia="nl-BE"/>
        </w:rPr>
        <w:t>Dit omvat onder</w:t>
      </w:r>
      <w:r>
        <w:rPr>
          <w:rFonts w:asciiTheme="minorHAnsi" w:hAnsiTheme="minorHAnsi" w:cstheme="minorHAnsi"/>
          <w:lang w:eastAsia="nl-BE"/>
        </w:rPr>
        <w:t xml:space="preserve"> </w:t>
      </w:r>
      <w:r w:rsidRPr="002B4D5F">
        <w:rPr>
          <w:rFonts w:asciiTheme="minorHAnsi" w:hAnsiTheme="minorHAnsi" w:cstheme="minorHAnsi"/>
          <w:lang w:eastAsia="nl-BE"/>
        </w:rPr>
        <w:t xml:space="preserve">meer de volgende concrete taken: </w:t>
      </w:r>
    </w:p>
    <w:sdt>
      <w:sdtPr>
        <w:rPr>
          <w:rFonts w:asciiTheme="minorHAnsi" w:hAnsiTheme="minorHAnsi" w:cstheme="minorHAnsi"/>
          <w:lang w:eastAsia="nl-BE"/>
        </w:rPr>
        <w:id w:val="909587119"/>
        <w:placeholder>
          <w:docPart w:val="B1887FDEDB3842A7A1FD19BDE42AF6BA"/>
        </w:placeholder>
      </w:sdtPr>
      <w:sdtEndPr/>
      <w:sdtContent>
        <w:p w:rsidR="007B59DD" w:rsidRPr="00804742" w:rsidRDefault="007B59DD" w:rsidP="007B59DD">
          <w:pPr>
            <w:pStyle w:val="Lijstalinea"/>
            <w:numPr>
              <w:ilvl w:val="0"/>
              <w:numId w:val="10"/>
            </w:numPr>
            <w:autoSpaceDE w:val="0"/>
            <w:autoSpaceDN w:val="0"/>
            <w:adjustRightInd w:val="0"/>
            <w:rPr>
              <w:rFonts w:asciiTheme="minorHAnsi" w:hAnsiTheme="minorHAnsi" w:cstheme="minorHAnsi"/>
              <w:lang w:eastAsia="nl-BE"/>
            </w:rPr>
          </w:pPr>
          <w:r w:rsidRPr="00804742">
            <w:rPr>
              <w:rFonts w:asciiTheme="minorHAnsi" w:hAnsiTheme="minorHAnsi" w:cstheme="minorHAnsi"/>
              <w:lang w:eastAsia="nl-BE"/>
            </w:rPr>
            <w:t xml:space="preserve">Coördineren van de </w:t>
          </w:r>
          <w:r w:rsidRPr="00BA7CFD">
            <w:rPr>
              <w:rFonts w:asciiTheme="minorHAnsi" w:hAnsiTheme="minorHAnsi" w:cstheme="minorHAnsi"/>
              <w:u w:val="single"/>
              <w:lang w:eastAsia="nl-BE"/>
            </w:rPr>
            <w:t>opmaak</w:t>
          </w:r>
          <w:r w:rsidRPr="00804742">
            <w:rPr>
              <w:rFonts w:asciiTheme="minorHAnsi" w:hAnsiTheme="minorHAnsi" w:cstheme="minorHAnsi"/>
              <w:lang w:eastAsia="nl-BE"/>
            </w:rPr>
            <w:t xml:space="preserve"> van het </w:t>
          </w:r>
          <w:r>
            <w:rPr>
              <w:rFonts w:asciiTheme="minorHAnsi" w:hAnsiTheme="minorHAnsi" w:cstheme="minorHAnsi"/>
              <w:lang w:eastAsia="nl-BE"/>
            </w:rPr>
            <w:t>gemeentelijk nood- en interventieplan. H</w:t>
          </w:r>
          <w:r w:rsidRPr="00804742">
            <w:rPr>
              <w:rFonts w:asciiTheme="minorHAnsi" w:hAnsiTheme="minorHAnsi" w:cstheme="minorHAnsi"/>
              <w:lang w:eastAsia="nl-BE"/>
            </w:rPr>
            <w:t xml:space="preserve">iervoor is het belangrijk dat volgende zaken worden voldaan: </w:t>
          </w:r>
        </w:p>
        <w:p w:rsidR="007B59DD" w:rsidRPr="00D132D9" w:rsidRDefault="007B59DD" w:rsidP="007B59DD">
          <w:pPr>
            <w:pStyle w:val="Lijstalinea"/>
            <w:numPr>
              <w:ilvl w:val="1"/>
              <w:numId w:val="10"/>
            </w:numPr>
            <w:autoSpaceDE w:val="0"/>
            <w:autoSpaceDN w:val="0"/>
            <w:adjustRightInd w:val="0"/>
            <w:contextualSpacing w:val="0"/>
            <w:rPr>
              <w:rFonts w:asciiTheme="minorHAnsi" w:hAnsiTheme="minorHAnsi" w:cstheme="minorHAnsi"/>
              <w:lang w:eastAsia="nl-BE"/>
            </w:rPr>
          </w:pPr>
          <w:r w:rsidRPr="00D132D9">
            <w:rPr>
              <w:rFonts w:asciiTheme="minorHAnsi" w:hAnsiTheme="minorHAnsi" w:cstheme="minorHAnsi"/>
              <w:lang w:eastAsia="nl-BE"/>
            </w:rPr>
            <w:t>Uitwerken van een visie op lokale veiligheid.</w:t>
          </w:r>
        </w:p>
        <w:p w:rsidR="007B59DD" w:rsidRPr="00804742" w:rsidRDefault="007B59DD" w:rsidP="007B59DD">
          <w:pPr>
            <w:pStyle w:val="Lijstalinea"/>
            <w:numPr>
              <w:ilvl w:val="1"/>
              <w:numId w:val="10"/>
            </w:numPr>
            <w:autoSpaceDE w:val="0"/>
            <w:autoSpaceDN w:val="0"/>
            <w:adjustRightInd w:val="0"/>
            <w:contextualSpacing w:val="0"/>
            <w:rPr>
              <w:rFonts w:asciiTheme="minorHAnsi" w:hAnsiTheme="minorHAnsi" w:cstheme="minorHAnsi"/>
              <w:lang w:eastAsia="nl-BE"/>
            </w:rPr>
          </w:pPr>
          <w:r>
            <w:rPr>
              <w:rFonts w:asciiTheme="minorHAnsi" w:hAnsiTheme="minorHAnsi" w:cstheme="minorHAnsi"/>
              <w:lang w:eastAsia="nl-BE"/>
            </w:rPr>
            <w:t>Organiseren en uitvoeren van studies, oefeningen.</w:t>
          </w:r>
        </w:p>
        <w:p w:rsidR="007B59DD" w:rsidRDefault="007B59DD" w:rsidP="007B59DD">
          <w:pPr>
            <w:pStyle w:val="Lijstalinea"/>
            <w:numPr>
              <w:ilvl w:val="1"/>
              <w:numId w:val="10"/>
            </w:numPr>
            <w:autoSpaceDE w:val="0"/>
            <w:autoSpaceDN w:val="0"/>
            <w:adjustRightInd w:val="0"/>
            <w:contextualSpacing w:val="0"/>
            <w:rPr>
              <w:rFonts w:asciiTheme="minorHAnsi" w:hAnsiTheme="minorHAnsi" w:cstheme="minorHAnsi"/>
              <w:lang w:eastAsia="nl-BE"/>
            </w:rPr>
          </w:pPr>
          <w:r w:rsidRPr="00804742">
            <w:rPr>
              <w:rFonts w:asciiTheme="minorHAnsi" w:hAnsiTheme="minorHAnsi" w:cstheme="minorHAnsi"/>
              <w:lang w:eastAsia="nl-BE"/>
            </w:rPr>
            <w:t>Opmaak van ramingen en het budget vaststellen</w:t>
          </w:r>
          <w:r>
            <w:rPr>
              <w:rFonts w:asciiTheme="minorHAnsi" w:hAnsiTheme="minorHAnsi" w:cstheme="minorHAnsi"/>
              <w:lang w:eastAsia="nl-BE"/>
            </w:rPr>
            <w:t>.</w:t>
          </w:r>
        </w:p>
        <w:p w:rsidR="007B59DD" w:rsidRDefault="007B59DD" w:rsidP="007B59DD">
          <w:pPr>
            <w:pStyle w:val="Lijstalinea"/>
            <w:numPr>
              <w:ilvl w:val="1"/>
              <w:numId w:val="10"/>
            </w:numPr>
            <w:autoSpaceDE w:val="0"/>
            <w:autoSpaceDN w:val="0"/>
            <w:adjustRightInd w:val="0"/>
            <w:contextualSpacing w:val="0"/>
            <w:rPr>
              <w:rFonts w:asciiTheme="minorHAnsi" w:hAnsiTheme="minorHAnsi" w:cstheme="minorHAnsi"/>
              <w:lang w:eastAsia="nl-BE"/>
            </w:rPr>
          </w:pPr>
          <w:r>
            <w:rPr>
              <w:rFonts w:asciiTheme="minorHAnsi" w:hAnsiTheme="minorHAnsi" w:cstheme="minorHAnsi"/>
              <w:lang w:eastAsia="nl-BE"/>
            </w:rPr>
            <w:t>Opsporen van subsidiemogelijkheden.</w:t>
          </w:r>
        </w:p>
        <w:p w:rsidR="007B59DD" w:rsidRPr="00804742" w:rsidRDefault="007B59DD" w:rsidP="007B59DD">
          <w:pPr>
            <w:pStyle w:val="Lijstalinea"/>
            <w:numPr>
              <w:ilvl w:val="0"/>
              <w:numId w:val="10"/>
            </w:numPr>
            <w:autoSpaceDE w:val="0"/>
            <w:autoSpaceDN w:val="0"/>
            <w:adjustRightInd w:val="0"/>
            <w:rPr>
              <w:rFonts w:asciiTheme="minorHAnsi" w:hAnsiTheme="minorHAnsi" w:cstheme="minorHAnsi"/>
              <w:lang w:eastAsia="nl-BE"/>
            </w:rPr>
          </w:pPr>
          <w:r w:rsidRPr="00804742">
            <w:rPr>
              <w:rFonts w:asciiTheme="minorHAnsi" w:hAnsiTheme="minorHAnsi" w:cstheme="minorHAnsi"/>
              <w:lang w:eastAsia="nl-BE"/>
            </w:rPr>
            <w:t xml:space="preserve">Coördineren van de </w:t>
          </w:r>
          <w:r w:rsidRPr="00BA7CFD">
            <w:rPr>
              <w:rFonts w:asciiTheme="minorHAnsi" w:hAnsiTheme="minorHAnsi" w:cstheme="minorHAnsi"/>
              <w:u w:val="single"/>
              <w:lang w:eastAsia="nl-BE"/>
            </w:rPr>
            <w:t>uitvoering</w:t>
          </w:r>
          <w:r w:rsidRPr="00804742">
            <w:rPr>
              <w:rFonts w:asciiTheme="minorHAnsi" w:hAnsiTheme="minorHAnsi" w:cstheme="minorHAnsi"/>
              <w:lang w:eastAsia="nl-BE"/>
            </w:rPr>
            <w:t xml:space="preserve"> van het </w:t>
          </w:r>
          <w:r>
            <w:rPr>
              <w:rFonts w:asciiTheme="minorHAnsi" w:hAnsiTheme="minorHAnsi" w:cstheme="minorHAnsi"/>
              <w:lang w:eastAsia="nl-BE"/>
            </w:rPr>
            <w:t>nood- en interventieplan. H</w:t>
          </w:r>
          <w:r w:rsidRPr="00804742">
            <w:rPr>
              <w:rFonts w:asciiTheme="minorHAnsi" w:hAnsiTheme="minorHAnsi" w:cstheme="minorHAnsi"/>
              <w:lang w:eastAsia="nl-BE"/>
            </w:rPr>
            <w:t xml:space="preserve">iervoor is het belangrijk dat volgende zaken worden voldaan: </w:t>
          </w:r>
        </w:p>
        <w:p w:rsidR="007B59DD" w:rsidRDefault="007B59DD" w:rsidP="007B59DD">
          <w:pPr>
            <w:pStyle w:val="Opsommingsteken"/>
            <w:ind w:left="1440"/>
            <w:rPr>
              <w:rFonts w:asciiTheme="minorHAnsi" w:hAnsiTheme="minorHAnsi" w:cstheme="minorHAnsi"/>
              <w:lang w:eastAsia="nl-BE"/>
            </w:rPr>
          </w:pPr>
          <w:r>
            <w:rPr>
              <w:rFonts w:asciiTheme="minorHAnsi" w:hAnsiTheme="minorHAnsi" w:cstheme="minorHAnsi"/>
              <w:lang w:eastAsia="nl-BE"/>
            </w:rPr>
            <w:t>Beheren van de nood- en interventieplannen.</w:t>
          </w:r>
        </w:p>
        <w:p w:rsidR="007B59DD" w:rsidRDefault="007B59DD" w:rsidP="007B59DD">
          <w:pPr>
            <w:pStyle w:val="Opsommingsteken"/>
            <w:ind w:left="1440"/>
            <w:rPr>
              <w:rFonts w:asciiTheme="minorHAnsi" w:hAnsiTheme="minorHAnsi" w:cstheme="minorHAnsi"/>
              <w:lang w:eastAsia="nl-BE"/>
            </w:rPr>
          </w:pPr>
          <w:r>
            <w:rPr>
              <w:rFonts w:asciiTheme="minorHAnsi" w:hAnsiTheme="minorHAnsi" w:cstheme="minorHAnsi"/>
              <w:lang w:eastAsia="nl-BE"/>
            </w:rPr>
            <w:t>Maken van risicoanalyses voor evenementen, situaties omtrent volksgezondheid, klimaat, …</w:t>
          </w:r>
        </w:p>
        <w:p w:rsidR="007B59DD" w:rsidRPr="008F30AB" w:rsidRDefault="007B59DD" w:rsidP="007B59DD">
          <w:pPr>
            <w:pStyle w:val="Opsommingsteken"/>
            <w:ind w:left="1440"/>
            <w:rPr>
              <w:rFonts w:asciiTheme="minorHAnsi" w:hAnsiTheme="minorHAnsi" w:cstheme="minorHAnsi"/>
              <w:lang w:eastAsia="nl-BE"/>
            </w:rPr>
          </w:pPr>
          <w:r w:rsidRPr="008F30AB">
            <w:rPr>
              <w:rFonts w:asciiTheme="minorHAnsi" w:hAnsiTheme="minorHAnsi" w:cstheme="minorHAnsi"/>
              <w:lang w:eastAsia="nl-BE"/>
            </w:rPr>
            <w:t>A</w:t>
          </w:r>
          <w:r>
            <w:rPr>
              <w:rFonts w:asciiTheme="minorHAnsi" w:hAnsiTheme="minorHAnsi" w:cstheme="minorHAnsi"/>
              <w:lang w:eastAsia="nl-BE"/>
            </w:rPr>
            <w:t>c</w:t>
          </w:r>
          <w:r w:rsidRPr="008F30AB">
            <w:rPr>
              <w:rFonts w:asciiTheme="minorHAnsi" w:hAnsiTheme="minorHAnsi" w:cstheme="minorHAnsi"/>
              <w:lang w:eastAsia="nl-BE"/>
            </w:rPr>
            <w:t>tueel houden van een incident</w:t>
          </w:r>
          <w:r>
            <w:rPr>
              <w:rFonts w:asciiTheme="minorHAnsi" w:hAnsiTheme="minorHAnsi" w:cstheme="minorHAnsi"/>
              <w:lang w:eastAsia="nl-BE"/>
            </w:rPr>
            <w:t>- en crisismanagementsysteem</w:t>
          </w:r>
          <w:r w:rsidRPr="008F30AB">
            <w:rPr>
              <w:rFonts w:asciiTheme="minorHAnsi" w:hAnsiTheme="minorHAnsi" w:cstheme="minorHAnsi"/>
              <w:lang w:eastAsia="nl-BE"/>
            </w:rPr>
            <w:t xml:space="preserve">. </w:t>
          </w:r>
        </w:p>
        <w:p w:rsidR="007B59DD" w:rsidRPr="008F30AB" w:rsidRDefault="007B59DD" w:rsidP="007B59DD">
          <w:pPr>
            <w:pStyle w:val="Opsommingsteken"/>
            <w:ind w:left="1440"/>
            <w:rPr>
              <w:rFonts w:asciiTheme="minorHAnsi" w:hAnsiTheme="minorHAnsi" w:cstheme="minorHAnsi"/>
              <w:lang w:eastAsia="nl-BE"/>
            </w:rPr>
          </w:pPr>
          <w:r>
            <w:rPr>
              <w:rFonts w:asciiTheme="minorHAnsi" w:hAnsiTheme="minorHAnsi" w:cstheme="minorHAnsi"/>
              <w:lang w:eastAsia="nl-BE"/>
            </w:rPr>
            <w:t>O</w:t>
          </w:r>
          <w:r w:rsidRPr="008F30AB">
            <w:rPr>
              <w:rFonts w:asciiTheme="minorHAnsi" w:hAnsiTheme="minorHAnsi" w:cstheme="minorHAnsi"/>
              <w:lang w:eastAsia="nl-BE"/>
            </w:rPr>
            <w:t xml:space="preserve">rganiseren en </w:t>
          </w:r>
          <w:r w:rsidRPr="00F015C7">
            <w:rPr>
              <w:rFonts w:asciiTheme="minorHAnsi" w:hAnsiTheme="minorHAnsi" w:cstheme="minorHAnsi"/>
              <w:lang w:eastAsia="nl-BE"/>
            </w:rPr>
            <w:t>bijwonen van multidisciplinaire oefeningen om de goede werking van de noodplanning uit te testen.</w:t>
          </w:r>
          <w:r w:rsidRPr="008F30AB">
            <w:rPr>
              <w:rFonts w:asciiTheme="minorHAnsi" w:hAnsiTheme="minorHAnsi" w:cstheme="minorHAnsi"/>
              <w:lang w:eastAsia="nl-BE"/>
            </w:rPr>
            <w:t xml:space="preserve"> </w:t>
          </w:r>
        </w:p>
        <w:p w:rsidR="007B59DD" w:rsidRDefault="007B59DD" w:rsidP="007B59DD">
          <w:pPr>
            <w:pStyle w:val="Opsommingsteken"/>
            <w:ind w:left="1440"/>
            <w:rPr>
              <w:rFonts w:asciiTheme="minorHAnsi" w:hAnsiTheme="minorHAnsi" w:cstheme="minorHAnsi"/>
              <w:lang w:eastAsia="nl-BE"/>
            </w:rPr>
          </w:pPr>
          <w:r>
            <w:rPr>
              <w:rFonts w:asciiTheme="minorHAnsi" w:hAnsiTheme="minorHAnsi" w:cstheme="minorHAnsi"/>
              <w:lang w:eastAsia="nl-BE"/>
            </w:rPr>
            <w:t>O</w:t>
          </w:r>
          <w:r w:rsidRPr="008F30AB">
            <w:rPr>
              <w:rFonts w:asciiTheme="minorHAnsi" w:hAnsiTheme="minorHAnsi" w:cstheme="minorHAnsi"/>
              <w:lang w:eastAsia="nl-BE"/>
            </w:rPr>
            <w:t>pvolgen van de evenementen op het grondgebied, in het bijzonder wat betreft de mogelijke impact op de openbare veiligheid.</w:t>
          </w:r>
        </w:p>
        <w:p w:rsidR="007B59DD" w:rsidRDefault="007B59DD" w:rsidP="007B59DD">
          <w:pPr>
            <w:pStyle w:val="Opsommingsteken"/>
            <w:ind w:left="1440"/>
            <w:rPr>
              <w:rFonts w:asciiTheme="minorHAnsi" w:hAnsiTheme="minorHAnsi" w:cstheme="minorHAnsi"/>
              <w:lang w:eastAsia="nl-BE"/>
            </w:rPr>
          </w:pPr>
          <w:r>
            <w:rPr>
              <w:rFonts w:asciiTheme="minorHAnsi" w:hAnsiTheme="minorHAnsi" w:cstheme="minorHAnsi"/>
              <w:lang w:eastAsia="nl-BE"/>
            </w:rPr>
            <w:t xml:space="preserve">Tijdens rampen en evenementen contactpersoon zijn voor de gemeente en in overleg met andere partners de situatie opvolgen. </w:t>
          </w:r>
        </w:p>
        <w:p w:rsidR="007B59DD" w:rsidRDefault="007B59DD" w:rsidP="007B59DD">
          <w:pPr>
            <w:pStyle w:val="Opsommingsteken"/>
            <w:ind w:left="1440"/>
            <w:rPr>
              <w:rFonts w:asciiTheme="minorHAnsi" w:hAnsiTheme="minorHAnsi" w:cstheme="minorHAnsi"/>
              <w:lang w:eastAsia="nl-BE"/>
            </w:rPr>
          </w:pPr>
          <w:r>
            <w:rPr>
              <w:rFonts w:asciiTheme="minorHAnsi" w:hAnsiTheme="minorHAnsi" w:cstheme="minorHAnsi"/>
              <w:lang w:eastAsia="nl-BE"/>
            </w:rPr>
            <w:t xml:space="preserve">Tijdens rampen en evenementen coördineren en communiceren over de te nemen maatregelen, specifiek voor de gemeente.  </w:t>
          </w:r>
        </w:p>
        <w:p w:rsidR="007B59DD" w:rsidRPr="00F015C7" w:rsidRDefault="007B59DD" w:rsidP="007B59DD">
          <w:pPr>
            <w:pStyle w:val="Opsommingsteken"/>
            <w:ind w:left="1440"/>
            <w:rPr>
              <w:rFonts w:asciiTheme="minorHAnsi" w:hAnsiTheme="minorHAnsi" w:cstheme="minorHAnsi"/>
              <w:lang w:eastAsia="nl-BE"/>
            </w:rPr>
          </w:pPr>
          <w:r w:rsidRPr="00F015C7">
            <w:rPr>
              <w:rFonts w:asciiTheme="minorHAnsi" w:hAnsiTheme="minorHAnsi" w:cstheme="minorHAnsi"/>
              <w:lang w:eastAsia="nl-BE"/>
            </w:rPr>
            <w:t>Een netwerk van contacten opzetten en nauw samenwerken met de eigen diensten</w:t>
          </w:r>
        </w:p>
        <w:p w:rsidR="007B59DD" w:rsidRPr="00F015C7" w:rsidRDefault="007B59DD" w:rsidP="007B59DD">
          <w:pPr>
            <w:pStyle w:val="Opsommingsteken"/>
            <w:numPr>
              <w:ilvl w:val="0"/>
              <w:numId w:val="0"/>
            </w:numPr>
            <w:ind w:left="1428"/>
            <w:rPr>
              <w:rFonts w:asciiTheme="minorHAnsi" w:hAnsiTheme="minorHAnsi" w:cstheme="minorHAnsi"/>
              <w:lang w:eastAsia="nl-BE"/>
            </w:rPr>
          </w:pPr>
          <w:r w:rsidRPr="00F015C7">
            <w:rPr>
              <w:rFonts w:asciiTheme="minorHAnsi" w:hAnsiTheme="minorHAnsi" w:cstheme="minorHAnsi"/>
              <w:lang w:eastAsia="nl-BE"/>
            </w:rPr>
            <w:t>en met externe partners die betrokken zijn bij noodplanning en bij het ageren in geval van rampen.</w:t>
          </w:r>
        </w:p>
        <w:p w:rsidR="007B59DD" w:rsidRDefault="007B59DD" w:rsidP="007B59DD">
          <w:pPr>
            <w:pStyle w:val="Opsommingsteken"/>
            <w:ind w:left="1440"/>
            <w:rPr>
              <w:rFonts w:asciiTheme="minorHAnsi" w:hAnsiTheme="minorHAnsi" w:cstheme="minorHAnsi"/>
              <w:lang w:eastAsia="nl-BE"/>
            </w:rPr>
          </w:pPr>
          <w:r w:rsidRPr="0030292E">
            <w:rPr>
              <w:rFonts w:asciiTheme="minorHAnsi" w:hAnsiTheme="minorHAnsi" w:cstheme="minorHAnsi"/>
              <w:lang w:eastAsia="nl-BE"/>
            </w:rPr>
            <w:t xml:space="preserve">Campagnes van de overheden implementeren in de gemeentelijke werking. </w:t>
          </w:r>
        </w:p>
        <w:p w:rsidR="007B59DD" w:rsidRPr="00F015C7" w:rsidRDefault="007B59DD" w:rsidP="007B59DD">
          <w:pPr>
            <w:pStyle w:val="Opsommingsteken"/>
            <w:ind w:left="1440"/>
            <w:rPr>
              <w:rFonts w:asciiTheme="minorHAnsi" w:hAnsiTheme="minorHAnsi" w:cstheme="minorHAnsi"/>
              <w:lang w:eastAsia="nl-BE"/>
            </w:rPr>
          </w:pPr>
          <w:r w:rsidRPr="00F015C7">
            <w:rPr>
              <w:rFonts w:asciiTheme="minorHAnsi" w:hAnsiTheme="minorHAnsi" w:cstheme="minorHAnsi"/>
              <w:lang w:eastAsia="nl-BE"/>
            </w:rPr>
            <w:t>Vertoont een grote flexibiliteit in crisissituaties ter ondersteuning van de burgemeester en de hulpdiensten.</w:t>
          </w:r>
        </w:p>
        <w:p w:rsidR="007B59DD" w:rsidRPr="006A1F5D" w:rsidRDefault="007B59DD" w:rsidP="007B59DD">
          <w:pPr>
            <w:pStyle w:val="Opsommingsteken"/>
            <w:ind w:left="709" w:hanging="283"/>
            <w:rPr>
              <w:rFonts w:asciiTheme="minorHAnsi" w:hAnsiTheme="minorHAnsi" w:cstheme="minorHAnsi"/>
              <w:lang w:eastAsia="nl-BE"/>
            </w:rPr>
          </w:pPr>
          <w:r w:rsidRPr="00E9278F">
            <w:rPr>
              <w:rFonts w:asciiTheme="minorHAnsi" w:hAnsiTheme="minorHAnsi" w:cstheme="minorHAnsi"/>
              <w:u w:val="single"/>
              <w:lang w:eastAsia="nl-BE"/>
            </w:rPr>
            <w:t>Opvolging, evaluatie en bijsturing</w:t>
          </w:r>
          <w:r>
            <w:rPr>
              <w:rFonts w:asciiTheme="minorHAnsi" w:hAnsiTheme="minorHAnsi" w:cstheme="minorHAnsi"/>
              <w:lang w:eastAsia="nl-BE"/>
            </w:rPr>
            <w:t xml:space="preserve"> van de uitvoering van de nood- en interventieplannen </w:t>
          </w:r>
          <w:r w:rsidRPr="006A1F5D">
            <w:rPr>
              <w:rFonts w:asciiTheme="minorHAnsi" w:hAnsiTheme="minorHAnsi" w:cstheme="minorHAnsi"/>
              <w:lang w:eastAsia="nl-BE"/>
            </w:rPr>
            <w:t xml:space="preserve">en </w:t>
          </w:r>
          <w:r>
            <w:rPr>
              <w:rFonts w:asciiTheme="minorHAnsi" w:hAnsiTheme="minorHAnsi" w:cstheme="minorHAnsi"/>
              <w:lang w:eastAsia="nl-BE"/>
            </w:rPr>
            <w:t>de ondernomen maatregelen</w:t>
          </w:r>
          <w:r w:rsidRPr="006A1F5D">
            <w:rPr>
              <w:rFonts w:asciiTheme="minorHAnsi" w:hAnsiTheme="minorHAnsi" w:cstheme="minorHAnsi"/>
              <w:lang w:eastAsia="nl-BE"/>
            </w:rPr>
            <w:t xml:space="preserve">, hiervoor is het belangrijk dat volgende zaken worden voldaan: </w:t>
          </w:r>
        </w:p>
        <w:p w:rsidR="007B59DD" w:rsidRPr="006A1F5D" w:rsidRDefault="007B59DD" w:rsidP="007B59DD">
          <w:pPr>
            <w:pStyle w:val="Opsommingsteken"/>
            <w:ind w:left="1440"/>
            <w:rPr>
              <w:rFonts w:asciiTheme="minorHAnsi" w:hAnsiTheme="minorHAnsi" w:cstheme="minorHAnsi"/>
              <w:lang w:eastAsia="nl-BE"/>
            </w:rPr>
          </w:pPr>
          <w:r w:rsidRPr="006A1F5D">
            <w:rPr>
              <w:rFonts w:asciiTheme="minorHAnsi" w:hAnsiTheme="minorHAnsi" w:cstheme="minorHAnsi"/>
              <w:lang w:eastAsia="nl-BE"/>
            </w:rPr>
            <w:t xml:space="preserve">Verslaggeving van de gerealiseerde doelstellingen in het nood- en interventieplan. </w:t>
          </w:r>
        </w:p>
        <w:p w:rsidR="007B59DD" w:rsidRPr="006A1F5D" w:rsidRDefault="007B59DD" w:rsidP="007B59DD">
          <w:pPr>
            <w:pStyle w:val="Opsommingsteken"/>
            <w:ind w:left="1440"/>
            <w:rPr>
              <w:rFonts w:asciiTheme="minorHAnsi" w:hAnsiTheme="minorHAnsi" w:cstheme="minorHAnsi"/>
              <w:lang w:eastAsia="nl-BE"/>
            </w:rPr>
          </w:pPr>
          <w:r w:rsidRPr="006A1F5D">
            <w:rPr>
              <w:rFonts w:asciiTheme="minorHAnsi" w:hAnsiTheme="minorHAnsi" w:cstheme="minorHAnsi"/>
              <w:lang w:eastAsia="nl-BE"/>
            </w:rPr>
            <w:t>Adviezen uitbrengen over de optimalisatie in de uitvoering van het nood- en interventieplan.</w:t>
          </w:r>
        </w:p>
        <w:p w:rsidR="007B59DD" w:rsidRDefault="007B59DD" w:rsidP="007B59DD">
          <w:pPr>
            <w:pStyle w:val="Opsommingsteken"/>
            <w:ind w:left="1440"/>
            <w:rPr>
              <w:rFonts w:asciiTheme="minorHAnsi" w:hAnsiTheme="minorHAnsi" w:cstheme="minorHAnsi"/>
              <w:lang w:eastAsia="nl-BE"/>
            </w:rPr>
          </w:pPr>
          <w:r w:rsidRPr="006A1F5D">
            <w:rPr>
              <w:rFonts w:asciiTheme="minorHAnsi" w:hAnsiTheme="minorHAnsi" w:cstheme="minorHAnsi"/>
              <w:lang w:eastAsia="nl-BE"/>
            </w:rPr>
            <w:t>Meehelpen met het samenste</w:t>
          </w:r>
          <w:r>
            <w:rPr>
              <w:rFonts w:asciiTheme="minorHAnsi" w:hAnsiTheme="minorHAnsi" w:cstheme="minorHAnsi"/>
              <w:lang w:eastAsia="nl-BE"/>
            </w:rPr>
            <w:t>llen van (storm)schadedossiers.</w:t>
          </w:r>
        </w:p>
        <w:p w:rsidR="007B59DD" w:rsidRPr="006A1F5D" w:rsidRDefault="007B59DD" w:rsidP="007B59DD">
          <w:pPr>
            <w:pStyle w:val="Opsommingsteken"/>
            <w:ind w:left="1440"/>
            <w:rPr>
              <w:rFonts w:asciiTheme="minorHAnsi" w:hAnsiTheme="minorHAnsi" w:cstheme="minorHAnsi"/>
              <w:lang w:eastAsia="nl-BE"/>
            </w:rPr>
          </w:pPr>
          <w:r>
            <w:rPr>
              <w:rFonts w:asciiTheme="minorHAnsi" w:hAnsiTheme="minorHAnsi" w:cstheme="minorHAnsi"/>
              <w:lang w:eastAsia="nl-BE"/>
            </w:rPr>
            <w:t xml:space="preserve">Opvolgen van de wetgeving en regelgeving op het vlak van noodplanning en crisismanagement. </w:t>
          </w:r>
        </w:p>
        <w:p w:rsidR="007B59DD" w:rsidRDefault="00AE51F9" w:rsidP="007B59DD">
          <w:pPr>
            <w:rPr>
              <w:rFonts w:asciiTheme="minorHAnsi" w:hAnsiTheme="minorHAnsi" w:cstheme="minorHAnsi"/>
              <w:lang w:eastAsia="nl-BE"/>
            </w:rPr>
          </w:pPr>
        </w:p>
      </w:sdtContent>
    </w:sdt>
    <w:p w:rsidR="007B59DD" w:rsidRDefault="007B59DD" w:rsidP="007B59DD">
      <w:pPr>
        <w:rPr>
          <w:lang w:eastAsia="nl-BE"/>
        </w:rPr>
      </w:pPr>
    </w:p>
    <w:p w:rsidR="007B59DD" w:rsidRDefault="00AE51F9" w:rsidP="007B59DD">
      <w:pPr>
        <w:rPr>
          <w:rFonts w:cstheme="minorHAnsi"/>
          <w:b/>
        </w:rPr>
      </w:pPr>
      <w:sdt>
        <w:sdtPr>
          <w:rPr>
            <w:rFonts w:asciiTheme="minorHAnsi" w:hAnsiTheme="minorHAnsi" w:cstheme="minorHAnsi"/>
            <w:b/>
          </w:rPr>
          <w:id w:val="372499782"/>
          <w:placeholder>
            <w:docPart w:val="CB4B70815A684F44A99007B7C491EE72"/>
          </w:placeholder>
        </w:sdtPr>
        <w:sdtEndPr>
          <w:rPr>
            <w:rFonts w:ascii="Calibri" w:hAnsi="Calibri"/>
          </w:rPr>
        </w:sdtEndPr>
        <w:sdtContent>
          <w:r w:rsidR="007B59DD" w:rsidRPr="00EB6435">
            <w:rPr>
              <w:rFonts w:asciiTheme="minorHAnsi" w:hAnsiTheme="minorHAnsi" w:cstheme="minorHAnsi"/>
              <w:b/>
            </w:rPr>
            <w:t>Beleidsadvisering en -ondersteuning</w:t>
          </w:r>
        </w:sdtContent>
      </w:sdt>
    </w:p>
    <w:p w:rsidR="007B59DD" w:rsidRPr="006B0A19" w:rsidRDefault="007B59DD" w:rsidP="007B59DD">
      <w:pPr>
        <w:pStyle w:val="Plattetekst"/>
        <w:rPr>
          <w:rFonts w:ascii="Calibri" w:hAnsi="Calibri" w:cs="Calibri"/>
          <w:szCs w:val="22"/>
        </w:rPr>
      </w:pPr>
      <w:r>
        <w:rPr>
          <w:rFonts w:ascii="Calibri" w:hAnsi="Calibri" w:cs="Calibri"/>
          <w:szCs w:val="22"/>
        </w:rPr>
        <w:t>Instaan voor de voorbereiding, uitwerken en evaluatie van het gemeentelijk beleid in relatie tot de dienst</w:t>
      </w:r>
      <w:r w:rsidRPr="006B0A19">
        <w:rPr>
          <w:rFonts w:ascii="Calibri" w:hAnsi="Calibri" w:cs="Calibri"/>
          <w:szCs w:val="22"/>
        </w:rPr>
        <w:t>.</w:t>
      </w:r>
    </w:p>
    <w:p w:rsidR="007B59DD" w:rsidRDefault="007B59DD" w:rsidP="007B59DD">
      <w:pPr>
        <w:autoSpaceDE w:val="0"/>
        <w:autoSpaceDN w:val="0"/>
        <w:adjustRightInd w:val="0"/>
        <w:ind w:left="426"/>
        <w:rPr>
          <w:rFonts w:asciiTheme="minorHAnsi" w:hAnsiTheme="minorHAnsi" w:cstheme="minorHAnsi"/>
          <w:i/>
          <w:noProof/>
          <w:color w:val="808080" w:themeColor="background1" w:themeShade="80"/>
        </w:rPr>
      </w:pPr>
      <w:r>
        <w:rPr>
          <w:rFonts w:asciiTheme="minorHAnsi" w:eastAsia="Calibri" w:hAnsiTheme="minorHAnsi" w:cstheme="minorHAnsi"/>
          <w:i/>
          <w:noProof/>
          <w:color w:val="808080"/>
        </w:rPr>
        <w:br/>
      </w:r>
      <w:r w:rsidRPr="00D06F48">
        <w:rPr>
          <w:rFonts w:asciiTheme="minorHAnsi" w:eastAsia="Calibri" w:hAnsiTheme="minorHAnsi" w:cstheme="minorHAnsi"/>
          <w:i/>
          <w:noProof/>
          <w:color w:val="808080"/>
        </w:rPr>
        <w:t xml:space="preserve">Doel: </w:t>
      </w:r>
      <w:sdt>
        <w:sdtPr>
          <w:rPr>
            <w:rFonts w:asciiTheme="minorHAnsi" w:eastAsia="Calibri" w:hAnsiTheme="minorHAnsi" w:cstheme="minorHAnsi"/>
            <w:i/>
            <w:noProof/>
            <w:color w:val="808080"/>
          </w:rPr>
          <w:id w:val="358562115"/>
          <w:placeholder>
            <w:docPart w:val="CB4B70815A684F44A99007B7C491EE72"/>
          </w:placeholder>
        </w:sdtPr>
        <w:sdtEndPr>
          <w:rPr>
            <w:rFonts w:eastAsiaTheme="minorHAnsi"/>
            <w:color w:val="808080" w:themeColor="background1" w:themeShade="80"/>
          </w:rPr>
        </w:sdtEndPr>
        <w:sdtContent>
          <w:r w:rsidRPr="009D5B6D">
            <w:rPr>
              <w:i/>
              <w:color w:val="808080"/>
            </w:rPr>
            <w:t>het bestuur en de administratie een kader creëren dat richting geeft bij het nemen van de dagelijks operationele beslissingen en acties.</w:t>
          </w:r>
          <w:r>
            <w:rPr>
              <w:i/>
              <w:color w:val="808080"/>
            </w:rPr>
            <w:t xml:space="preserve"> </w:t>
          </w:r>
        </w:sdtContent>
      </w:sdt>
    </w:p>
    <w:p w:rsidR="007B59DD" w:rsidRPr="00D06F48" w:rsidRDefault="007B59DD" w:rsidP="007B59DD">
      <w:pPr>
        <w:autoSpaceDE w:val="0"/>
        <w:autoSpaceDN w:val="0"/>
        <w:adjustRightInd w:val="0"/>
        <w:ind w:left="426"/>
        <w:rPr>
          <w:rFonts w:asciiTheme="minorHAnsi" w:eastAsia="Calibri" w:hAnsiTheme="minorHAnsi" w:cstheme="minorHAnsi"/>
          <w:i/>
          <w:noProof/>
          <w:color w:val="808080"/>
        </w:rPr>
      </w:pPr>
    </w:p>
    <w:p w:rsidR="007B59DD" w:rsidRPr="002B4D5F" w:rsidRDefault="007B59DD" w:rsidP="007B59DD">
      <w:pPr>
        <w:autoSpaceDE w:val="0"/>
        <w:autoSpaceDN w:val="0"/>
        <w:adjustRightInd w:val="0"/>
        <w:rPr>
          <w:rFonts w:asciiTheme="minorHAnsi" w:hAnsiTheme="minorHAnsi" w:cstheme="minorHAnsi"/>
          <w:lang w:eastAsia="nl-BE"/>
        </w:rPr>
      </w:pPr>
      <w:r w:rsidRPr="002B4D5F">
        <w:rPr>
          <w:rFonts w:asciiTheme="minorHAnsi" w:hAnsiTheme="minorHAnsi" w:cstheme="minorHAnsi"/>
          <w:lang w:eastAsia="nl-BE"/>
        </w:rPr>
        <w:t>Dit omvat onder</w:t>
      </w:r>
      <w:r>
        <w:rPr>
          <w:rFonts w:asciiTheme="minorHAnsi" w:hAnsiTheme="minorHAnsi" w:cstheme="minorHAnsi"/>
          <w:lang w:eastAsia="nl-BE"/>
        </w:rPr>
        <w:t xml:space="preserve"> </w:t>
      </w:r>
      <w:r w:rsidRPr="002B4D5F">
        <w:rPr>
          <w:rFonts w:asciiTheme="minorHAnsi" w:hAnsiTheme="minorHAnsi" w:cstheme="minorHAnsi"/>
          <w:lang w:eastAsia="nl-BE"/>
        </w:rPr>
        <w:t xml:space="preserve">meer de volgende concrete taken: </w:t>
      </w:r>
    </w:p>
    <w:sdt>
      <w:sdtPr>
        <w:rPr>
          <w:rFonts w:cstheme="minorHAnsi"/>
          <w:color w:val="000000"/>
        </w:rPr>
        <w:id w:val="249938242"/>
        <w:placeholder>
          <w:docPart w:val="CB4B70815A684F44A99007B7C491EE72"/>
        </w:placeholder>
      </w:sdtPr>
      <w:sdtEndPr>
        <w:rPr>
          <w:rFonts w:asciiTheme="minorHAnsi" w:hAnsiTheme="minorHAnsi"/>
          <w:color w:val="6D6E71"/>
          <w:lang w:eastAsia="nl-BE"/>
        </w:rPr>
      </w:sdtEndPr>
      <w:sdtContent>
        <w:p w:rsidR="007B59DD" w:rsidRPr="00E9278F" w:rsidRDefault="007B59DD" w:rsidP="007B59DD">
          <w:pPr>
            <w:pStyle w:val="Opsommingsteken"/>
            <w:rPr>
              <w:rFonts w:asciiTheme="minorHAnsi" w:hAnsiTheme="minorHAnsi" w:cstheme="minorHAnsi"/>
            </w:rPr>
          </w:pPr>
          <w:r w:rsidRPr="00E9278F">
            <w:rPr>
              <w:rFonts w:asciiTheme="minorHAnsi" w:hAnsiTheme="minorHAnsi" w:cstheme="minorHAnsi"/>
            </w:rPr>
            <w:t>voortgangs- en beleidsgericht rapporteren aan het diensthoofd omgeving</w:t>
          </w:r>
        </w:p>
        <w:p w:rsidR="007B59DD" w:rsidRPr="00E9278F" w:rsidRDefault="007B59DD" w:rsidP="007B59DD">
          <w:pPr>
            <w:pStyle w:val="Opsommingsteken"/>
            <w:rPr>
              <w:rFonts w:asciiTheme="minorHAnsi" w:hAnsiTheme="minorHAnsi" w:cstheme="minorHAnsi"/>
            </w:rPr>
          </w:pPr>
          <w:r w:rsidRPr="00E9278F">
            <w:rPr>
              <w:rFonts w:asciiTheme="minorHAnsi" w:hAnsiTheme="minorHAnsi" w:cstheme="minorHAnsi"/>
            </w:rPr>
            <w:t>waken over de efficiënte en effectieve vertaling van de strategische visie in operationele doelstellingen; regelmatig aftoetsen van de strategische visie aan de realiteit en aanpassen waar nodig</w:t>
          </w:r>
        </w:p>
        <w:p w:rsidR="007B59DD" w:rsidRPr="00E9278F" w:rsidRDefault="007B59DD" w:rsidP="007B59DD">
          <w:pPr>
            <w:pStyle w:val="Opsommingsteken"/>
            <w:rPr>
              <w:rFonts w:asciiTheme="minorHAnsi" w:hAnsiTheme="minorHAnsi" w:cstheme="minorHAnsi"/>
            </w:rPr>
          </w:pPr>
          <w:r w:rsidRPr="00E9278F">
            <w:rPr>
              <w:rFonts w:asciiTheme="minorHAnsi" w:hAnsiTheme="minorHAnsi" w:cstheme="minorHAnsi"/>
            </w:rPr>
            <w:t>beleidsadviezen formuleren en inhoud geven aan de beleidsnota’s</w:t>
          </w:r>
        </w:p>
        <w:p w:rsidR="007B59DD" w:rsidRPr="00E9278F" w:rsidRDefault="007B59DD" w:rsidP="007B59DD">
          <w:pPr>
            <w:pStyle w:val="Opsommingsteken"/>
            <w:rPr>
              <w:rFonts w:asciiTheme="minorHAnsi" w:hAnsiTheme="minorHAnsi" w:cstheme="minorHAnsi"/>
            </w:rPr>
          </w:pPr>
          <w:r w:rsidRPr="00E9278F">
            <w:rPr>
              <w:rFonts w:asciiTheme="minorHAnsi" w:hAnsiTheme="minorHAnsi" w:cstheme="minorHAnsi"/>
            </w:rPr>
            <w:t>het voorstel van strategische nota en meerjarenplan opmaken eigen aan de dienst</w:t>
          </w:r>
        </w:p>
        <w:p w:rsidR="007B59DD" w:rsidRPr="00E9278F" w:rsidRDefault="007B59DD" w:rsidP="007B59DD">
          <w:pPr>
            <w:pStyle w:val="Opsommingsteken"/>
            <w:rPr>
              <w:rFonts w:asciiTheme="minorHAnsi" w:hAnsiTheme="minorHAnsi" w:cstheme="minorHAnsi"/>
            </w:rPr>
          </w:pPr>
          <w:r w:rsidRPr="00E9278F">
            <w:rPr>
              <w:rFonts w:asciiTheme="minorHAnsi" w:hAnsiTheme="minorHAnsi" w:cstheme="minorHAnsi"/>
            </w:rPr>
            <w:t>uitvoeren en evalueren van de beleidsplanning en indien noodzakelijk opmaken van voorstel tot aanpassing van het meerjarenplan</w:t>
          </w:r>
        </w:p>
        <w:p w:rsidR="007B59DD" w:rsidRPr="00E9278F" w:rsidRDefault="007B59DD" w:rsidP="007B59DD">
          <w:pPr>
            <w:pStyle w:val="Opsommingsteken"/>
            <w:rPr>
              <w:rFonts w:asciiTheme="minorHAnsi" w:hAnsiTheme="minorHAnsi" w:cstheme="minorHAnsi"/>
            </w:rPr>
          </w:pPr>
          <w:r w:rsidRPr="00E9278F">
            <w:rPr>
              <w:rFonts w:asciiTheme="minorHAnsi" w:hAnsiTheme="minorHAnsi" w:cstheme="minorHAnsi"/>
            </w:rPr>
            <w:t>toezien op een goede integratie van het financiële luik in het geheel van de strategische nota</w:t>
          </w:r>
        </w:p>
        <w:p w:rsidR="007B59DD" w:rsidRPr="00E9278F" w:rsidRDefault="007B59DD" w:rsidP="007B59DD">
          <w:pPr>
            <w:pStyle w:val="Opsommingsteken"/>
            <w:rPr>
              <w:rFonts w:asciiTheme="minorHAnsi" w:hAnsiTheme="minorHAnsi" w:cstheme="minorHAnsi"/>
            </w:rPr>
          </w:pPr>
          <w:r w:rsidRPr="00E9278F">
            <w:rPr>
              <w:rFonts w:asciiTheme="minorHAnsi" w:hAnsiTheme="minorHAnsi" w:cstheme="minorHAnsi"/>
            </w:rPr>
            <w:t>evalueren van de effecten van het gevoerde beleid met het oog op eventuele vernieuwing ervan</w:t>
          </w:r>
        </w:p>
        <w:p w:rsidR="007B59DD" w:rsidRPr="00E9278F" w:rsidRDefault="007B59DD" w:rsidP="007B59DD">
          <w:pPr>
            <w:pStyle w:val="Opsommingsteken"/>
            <w:rPr>
              <w:rFonts w:asciiTheme="minorHAnsi" w:hAnsiTheme="minorHAnsi" w:cstheme="minorHAnsi"/>
            </w:rPr>
          </w:pPr>
          <w:r w:rsidRPr="00E9278F">
            <w:rPr>
              <w:rFonts w:asciiTheme="minorHAnsi" w:hAnsiTheme="minorHAnsi" w:cstheme="minorHAnsi"/>
            </w:rPr>
            <w:t>voorstellen/plannen/aanpassingen van het meerjarenplan bespreken met het diensthoofd omgeving</w:t>
          </w:r>
        </w:p>
        <w:p w:rsidR="007B59DD" w:rsidRPr="00E9278F" w:rsidRDefault="007B59DD" w:rsidP="007B59DD">
          <w:pPr>
            <w:pStyle w:val="Opsommingsteken"/>
            <w:rPr>
              <w:rFonts w:asciiTheme="minorHAnsi" w:hAnsiTheme="minorHAnsi" w:cstheme="minorHAnsi"/>
            </w:rPr>
          </w:pPr>
          <w:r w:rsidRPr="00E9278F">
            <w:rPr>
              <w:rFonts w:asciiTheme="minorHAnsi" w:hAnsiTheme="minorHAnsi" w:cstheme="minorHAnsi"/>
            </w:rPr>
            <w:t>jaarlijks een voorstel van beleidsnota voor de dienst opmaken en toezien op een goede integratie van de budgettaire aspecten</w:t>
          </w:r>
        </w:p>
        <w:p w:rsidR="007B59DD" w:rsidRPr="00E9278F" w:rsidRDefault="007B59DD" w:rsidP="007B59DD">
          <w:pPr>
            <w:pStyle w:val="Opsommingsteken"/>
            <w:rPr>
              <w:rFonts w:asciiTheme="minorHAnsi" w:hAnsiTheme="minorHAnsi" w:cstheme="minorHAnsi"/>
            </w:rPr>
          </w:pPr>
          <w:r w:rsidRPr="00E9278F">
            <w:rPr>
              <w:rFonts w:asciiTheme="minorHAnsi" w:hAnsiTheme="minorHAnsi" w:cstheme="minorHAnsi"/>
            </w:rPr>
            <w:t>het opstellen van het ontwerp van jaarplanning en van het ontwerp van jaarverslag</w:t>
          </w:r>
        </w:p>
        <w:p w:rsidR="007B59DD" w:rsidRPr="00E9278F" w:rsidRDefault="007B59DD" w:rsidP="007B59DD">
          <w:pPr>
            <w:pStyle w:val="Opsommingsteken"/>
            <w:rPr>
              <w:rFonts w:asciiTheme="minorHAnsi" w:hAnsiTheme="minorHAnsi" w:cstheme="minorHAnsi"/>
            </w:rPr>
          </w:pPr>
          <w:r w:rsidRPr="00E9278F">
            <w:rPr>
              <w:rFonts w:asciiTheme="minorHAnsi" w:hAnsiTheme="minorHAnsi" w:cstheme="minorHAnsi"/>
            </w:rPr>
            <w:t>voorstellen, opstellen en bijwerken van reglementen conform de vigerende regelgeving.</w:t>
          </w:r>
        </w:p>
      </w:sdtContent>
    </w:sdt>
    <w:p w:rsidR="007B59DD" w:rsidRDefault="007B59DD" w:rsidP="007B59DD">
      <w:pPr>
        <w:rPr>
          <w:lang w:eastAsia="nl-BE"/>
        </w:rPr>
      </w:pPr>
    </w:p>
    <w:p w:rsidR="007B59DD" w:rsidRDefault="007B59DD" w:rsidP="007B59DD">
      <w:pPr>
        <w:rPr>
          <w:lang w:eastAsia="nl-BE"/>
        </w:rPr>
      </w:pPr>
    </w:p>
    <w:p w:rsidR="007B59DD" w:rsidRPr="00B55556" w:rsidRDefault="007B59DD" w:rsidP="007B59DD">
      <w:pPr>
        <w:rPr>
          <w:rFonts w:asciiTheme="minorHAnsi" w:hAnsiTheme="minorHAnsi" w:cstheme="minorHAnsi"/>
          <w:b/>
        </w:rPr>
      </w:pPr>
      <w:r w:rsidRPr="00B55556">
        <w:rPr>
          <w:rFonts w:asciiTheme="minorHAnsi" w:hAnsiTheme="minorHAnsi" w:cstheme="minorHAnsi"/>
          <w:b/>
        </w:rPr>
        <w:t xml:space="preserve">Veilig werken </w:t>
      </w:r>
    </w:p>
    <w:p w:rsidR="007B59DD" w:rsidRPr="00B55556" w:rsidRDefault="007B59DD" w:rsidP="007B59DD">
      <w:pPr>
        <w:rPr>
          <w:rFonts w:asciiTheme="minorHAnsi" w:hAnsiTheme="minorHAnsi" w:cstheme="minorHAnsi"/>
        </w:rPr>
      </w:pPr>
      <w:r w:rsidRPr="00B55556">
        <w:rPr>
          <w:rFonts w:asciiTheme="minorHAnsi" w:hAnsiTheme="minorHAnsi" w:cstheme="minorHAnsi"/>
        </w:rPr>
        <w:t xml:space="preserve">Zich houden aan de verplichtingen op het vlak van veiligheid. </w:t>
      </w:r>
    </w:p>
    <w:p w:rsidR="007B59DD" w:rsidRPr="00B55556" w:rsidRDefault="007B59DD" w:rsidP="007B59DD">
      <w:pPr>
        <w:rPr>
          <w:rFonts w:asciiTheme="minorHAnsi" w:hAnsiTheme="minorHAnsi" w:cstheme="minorHAnsi"/>
        </w:rPr>
      </w:pPr>
    </w:p>
    <w:p w:rsidR="007B59DD" w:rsidRPr="00B55556" w:rsidRDefault="007B59DD" w:rsidP="007B59DD">
      <w:pPr>
        <w:ind w:left="426"/>
        <w:rPr>
          <w:rFonts w:asciiTheme="minorHAnsi" w:eastAsia="Calibri" w:hAnsiTheme="minorHAnsi" w:cstheme="minorHAnsi"/>
          <w:i/>
          <w:noProof/>
          <w:color w:val="808080"/>
        </w:rPr>
      </w:pPr>
      <w:r w:rsidRPr="00B55556">
        <w:rPr>
          <w:rFonts w:asciiTheme="minorHAnsi" w:eastAsia="Calibri" w:hAnsiTheme="minorHAnsi" w:cstheme="minorHAnsi"/>
          <w:i/>
          <w:noProof/>
          <w:color w:val="808080"/>
        </w:rPr>
        <w:t>Doel: creëren van een veilige omgeving voor zichzelf, personeel en klanten</w:t>
      </w:r>
    </w:p>
    <w:p w:rsidR="007B59DD" w:rsidRPr="00B55556" w:rsidRDefault="007B59DD" w:rsidP="007B59DD">
      <w:pPr>
        <w:rPr>
          <w:rFonts w:asciiTheme="minorHAnsi" w:hAnsiTheme="minorHAnsi" w:cstheme="minorHAnsi"/>
        </w:rPr>
      </w:pPr>
    </w:p>
    <w:p w:rsidR="007B59DD" w:rsidRPr="00B55556" w:rsidRDefault="007B59DD" w:rsidP="007B59DD">
      <w:pPr>
        <w:rPr>
          <w:rFonts w:asciiTheme="minorHAnsi" w:hAnsiTheme="minorHAnsi" w:cstheme="minorHAnsi"/>
        </w:rPr>
      </w:pPr>
      <w:r w:rsidRPr="00B55556">
        <w:rPr>
          <w:rFonts w:asciiTheme="minorHAnsi" w:hAnsiTheme="minorHAnsi" w:cstheme="minorHAnsi"/>
        </w:rPr>
        <w:t>Dit omvat onder</w:t>
      </w:r>
      <w:r>
        <w:rPr>
          <w:rFonts w:asciiTheme="minorHAnsi" w:hAnsiTheme="minorHAnsi" w:cstheme="minorHAnsi"/>
        </w:rPr>
        <w:t xml:space="preserve"> </w:t>
      </w:r>
      <w:r w:rsidRPr="00B55556">
        <w:rPr>
          <w:rFonts w:asciiTheme="minorHAnsi" w:hAnsiTheme="minorHAnsi" w:cstheme="minorHAnsi"/>
        </w:rPr>
        <w:t xml:space="preserve">meer de volgende concrete taken: </w:t>
      </w:r>
    </w:p>
    <w:p w:rsidR="007B59DD" w:rsidRPr="00B55556" w:rsidRDefault="007B59DD" w:rsidP="007B59DD">
      <w:pPr>
        <w:numPr>
          <w:ilvl w:val="0"/>
          <w:numId w:val="8"/>
        </w:numPr>
        <w:rPr>
          <w:rFonts w:asciiTheme="minorHAnsi" w:hAnsiTheme="minorHAnsi" w:cstheme="minorHAnsi"/>
        </w:rPr>
      </w:pPr>
      <w:r w:rsidRPr="00B55556">
        <w:rPr>
          <w:rFonts w:asciiTheme="minorHAnsi" w:hAnsiTheme="minorHAnsi" w:cstheme="minorHAnsi"/>
        </w:rPr>
        <w:t>D</w:t>
      </w:r>
      <w:r>
        <w:rPr>
          <w:rFonts w:asciiTheme="minorHAnsi" w:hAnsiTheme="minorHAnsi" w:cstheme="minorHAnsi"/>
        </w:rPr>
        <w:t xml:space="preserve">e gemeentelijke materialen </w:t>
      </w:r>
      <w:r w:rsidRPr="00B55556">
        <w:rPr>
          <w:rFonts w:asciiTheme="minorHAnsi" w:hAnsiTheme="minorHAnsi" w:cstheme="minorHAnsi"/>
        </w:rPr>
        <w:t>op een veilige manier gebruiken volgens de veiligheidsprocedures</w:t>
      </w:r>
    </w:p>
    <w:p w:rsidR="007B59DD" w:rsidRDefault="007B59DD" w:rsidP="007B59DD">
      <w:pPr>
        <w:numPr>
          <w:ilvl w:val="0"/>
          <w:numId w:val="8"/>
        </w:numPr>
        <w:rPr>
          <w:rFonts w:asciiTheme="minorHAnsi" w:hAnsiTheme="minorHAnsi" w:cstheme="minorHAnsi"/>
        </w:rPr>
      </w:pPr>
      <w:r w:rsidRPr="00B55556">
        <w:rPr>
          <w:rFonts w:asciiTheme="minorHAnsi" w:hAnsiTheme="minorHAnsi" w:cstheme="minorHAnsi"/>
        </w:rPr>
        <w:t>Preventieve maatregelen nemen met het oog op de veiligheid</w:t>
      </w:r>
      <w:r>
        <w:rPr>
          <w:rFonts w:asciiTheme="minorHAnsi" w:hAnsiTheme="minorHAnsi" w:cstheme="minorHAnsi"/>
        </w:rPr>
        <w:t xml:space="preserve">, vb. elektriciteit </w:t>
      </w:r>
    </w:p>
    <w:p w:rsidR="007B59DD" w:rsidRPr="003A566D" w:rsidRDefault="007B59DD" w:rsidP="007B59DD">
      <w:pPr>
        <w:numPr>
          <w:ilvl w:val="0"/>
          <w:numId w:val="8"/>
        </w:numPr>
        <w:rPr>
          <w:rFonts w:asciiTheme="minorHAnsi" w:hAnsiTheme="minorHAnsi" w:cstheme="minorHAnsi"/>
        </w:rPr>
      </w:pPr>
      <w:r w:rsidRPr="003A566D">
        <w:rPr>
          <w:rFonts w:asciiTheme="minorHAnsi" w:hAnsiTheme="minorHAnsi" w:cstheme="minorHAnsi"/>
        </w:rPr>
        <w:t>Rapporteren, opvolgen en verhelpen van gebreken of onveilige situaties.</w:t>
      </w:r>
    </w:p>
    <w:p w:rsidR="007B59DD" w:rsidRDefault="007B59DD" w:rsidP="007B59DD">
      <w:pPr>
        <w:rPr>
          <w:rFonts w:asciiTheme="minorHAnsi" w:hAnsiTheme="minorHAnsi" w:cstheme="minorHAnsi"/>
        </w:rPr>
      </w:pPr>
    </w:p>
    <w:p w:rsidR="007B59DD" w:rsidRPr="00B55556" w:rsidRDefault="007B59DD" w:rsidP="007B59DD">
      <w:pPr>
        <w:rPr>
          <w:rFonts w:asciiTheme="minorHAnsi" w:hAnsiTheme="minorHAnsi" w:cstheme="minorHAnsi"/>
          <w:b/>
        </w:rPr>
      </w:pPr>
      <w:r w:rsidRPr="00B55556">
        <w:rPr>
          <w:rFonts w:asciiTheme="minorHAnsi" w:hAnsiTheme="minorHAnsi" w:cstheme="minorHAnsi"/>
          <w:b/>
        </w:rPr>
        <w:t>Informatie en communicatie</w:t>
      </w:r>
    </w:p>
    <w:p w:rsidR="007B59DD" w:rsidRPr="00B55556" w:rsidRDefault="007B59DD" w:rsidP="007B59DD">
      <w:pPr>
        <w:rPr>
          <w:rFonts w:asciiTheme="minorHAnsi" w:hAnsiTheme="minorHAnsi" w:cstheme="minorHAnsi"/>
        </w:rPr>
      </w:pPr>
      <w:r w:rsidRPr="00B55556">
        <w:rPr>
          <w:rFonts w:asciiTheme="minorHAnsi" w:hAnsiTheme="minorHAnsi" w:cstheme="minorHAnsi"/>
        </w:rPr>
        <w:t xml:space="preserve">Instaan voor communicatie en doorstroom van informatie. </w:t>
      </w:r>
      <w:r w:rsidRPr="00B55556">
        <w:rPr>
          <w:rFonts w:asciiTheme="minorHAnsi" w:hAnsiTheme="minorHAnsi" w:cstheme="minorHAnsi"/>
        </w:rPr>
        <w:br/>
      </w:r>
    </w:p>
    <w:p w:rsidR="007B59DD" w:rsidRPr="00B55556" w:rsidRDefault="007B59DD" w:rsidP="007B59DD">
      <w:pPr>
        <w:ind w:left="426"/>
        <w:rPr>
          <w:rFonts w:asciiTheme="minorHAnsi" w:eastAsia="Calibri" w:hAnsiTheme="minorHAnsi" w:cstheme="minorHAnsi"/>
          <w:i/>
          <w:noProof/>
          <w:color w:val="808080"/>
        </w:rPr>
      </w:pPr>
      <w:r w:rsidRPr="00B55556">
        <w:rPr>
          <w:rFonts w:asciiTheme="minorHAnsi" w:eastAsia="Calibri" w:hAnsiTheme="minorHAnsi" w:cstheme="minorHAnsi"/>
          <w:i/>
          <w:noProof/>
          <w:color w:val="808080"/>
        </w:rPr>
        <w:t>Doel: instaan voor informatiedoorstroming met het oog op een optimale samenwerking en klantgerichte dienstverlening.</w:t>
      </w:r>
    </w:p>
    <w:p w:rsidR="007B59DD" w:rsidRPr="00B55556" w:rsidRDefault="007B59DD" w:rsidP="007B59DD">
      <w:pPr>
        <w:rPr>
          <w:rFonts w:asciiTheme="minorHAnsi" w:hAnsiTheme="minorHAnsi" w:cstheme="minorHAnsi"/>
        </w:rPr>
      </w:pPr>
    </w:p>
    <w:p w:rsidR="007B59DD" w:rsidRPr="00B55556" w:rsidRDefault="007B59DD" w:rsidP="007B59DD">
      <w:pPr>
        <w:rPr>
          <w:rFonts w:asciiTheme="minorHAnsi" w:hAnsiTheme="minorHAnsi" w:cstheme="minorHAnsi"/>
        </w:rPr>
      </w:pPr>
      <w:r w:rsidRPr="00B55556">
        <w:rPr>
          <w:rFonts w:asciiTheme="minorHAnsi" w:hAnsiTheme="minorHAnsi" w:cstheme="minorHAnsi"/>
        </w:rPr>
        <w:t>Dit omvat onder</w:t>
      </w:r>
      <w:r>
        <w:rPr>
          <w:rFonts w:asciiTheme="minorHAnsi" w:hAnsiTheme="minorHAnsi" w:cstheme="minorHAnsi"/>
        </w:rPr>
        <w:t xml:space="preserve"> </w:t>
      </w:r>
      <w:r w:rsidRPr="00B55556">
        <w:rPr>
          <w:rFonts w:asciiTheme="minorHAnsi" w:hAnsiTheme="minorHAnsi" w:cstheme="minorHAnsi"/>
        </w:rPr>
        <w:t xml:space="preserve">meer de volgende concrete taken: </w:t>
      </w:r>
    </w:p>
    <w:p w:rsidR="007B59DD" w:rsidRPr="00B55556" w:rsidRDefault="007B59DD" w:rsidP="007B59DD">
      <w:pPr>
        <w:numPr>
          <w:ilvl w:val="0"/>
          <w:numId w:val="9"/>
        </w:numPr>
        <w:rPr>
          <w:rFonts w:asciiTheme="minorHAnsi" w:hAnsiTheme="minorHAnsi" w:cstheme="minorHAnsi"/>
        </w:rPr>
      </w:pPr>
      <w:r w:rsidRPr="00B55556">
        <w:rPr>
          <w:rFonts w:asciiTheme="minorHAnsi" w:hAnsiTheme="minorHAnsi" w:cstheme="minorHAnsi"/>
        </w:rPr>
        <w:t xml:space="preserve">Verzekeren van correcte informatie aan </w:t>
      </w:r>
      <w:r>
        <w:rPr>
          <w:rFonts w:asciiTheme="minorHAnsi" w:hAnsiTheme="minorHAnsi" w:cstheme="minorHAnsi"/>
        </w:rPr>
        <w:t>medewerkers en</w:t>
      </w:r>
      <w:r w:rsidRPr="00B55556">
        <w:rPr>
          <w:rFonts w:asciiTheme="minorHAnsi" w:hAnsiTheme="minorHAnsi" w:cstheme="minorHAnsi"/>
        </w:rPr>
        <w:t xml:space="preserve"> verantwoordelijken </w:t>
      </w:r>
    </w:p>
    <w:p w:rsidR="007B59DD" w:rsidRPr="00B55556" w:rsidRDefault="007B59DD" w:rsidP="007B59DD">
      <w:pPr>
        <w:numPr>
          <w:ilvl w:val="0"/>
          <w:numId w:val="9"/>
        </w:numPr>
        <w:rPr>
          <w:rFonts w:asciiTheme="minorHAnsi" w:hAnsiTheme="minorHAnsi" w:cstheme="minorHAnsi"/>
        </w:rPr>
      </w:pPr>
      <w:r w:rsidRPr="00B55556">
        <w:rPr>
          <w:rFonts w:asciiTheme="minorHAnsi" w:hAnsiTheme="minorHAnsi" w:cstheme="minorHAnsi"/>
        </w:rPr>
        <w:t>Formuleert suggesties of initiatieven tot verbetering die kunnen bijdragen tot een betere, klantgerichte dienstverlening</w:t>
      </w:r>
    </w:p>
    <w:p w:rsidR="007B59DD" w:rsidRPr="00B55556" w:rsidRDefault="007B59DD" w:rsidP="007B59DD">
      <w:pPr>
        <w:numPr>
          <w:ilvl w:val="0"/>
          <w:numId w:val="9"/>
        </w:numPr>
        <w:rPr>
          <w:rFonts w:asciiTheme="minorHAnsi" w:hAnsiTheme="minorHAnsi" w:cstheme="minorHAnsi"/>
        </w:rPr>
      </w:pPr>
      <w:r w:rsidRPr="00B55556">
        <w:rPr>
          <w:rFonts w:asciiTheme="minorHAnsi" w:hAnsiTheme="minorHAnsi" w:cstheme="minorHAnsi"/>
        </w:rPr>
        <w:t>Meewerken aan een optimaal interne communicatie binnen de dienst</w:t>
      </w:r>
    </w:p>
    <w:p w:rsidR="007B59DD" w:rsidRPr="00B55556" w:rsidRDefault="007B59DD" w:rsidP="007B59DD">
      <w:pPr>
        <w:numPr>
          <w:ilvl w:val="0"/>
          <w:numId w:val="9"/>
        </w:numPr>
        <w:rPr>
          <w:rFonts w:asciiTheme="minorHAnsi" w:hAnsiTheme="minorHAnsi" w:cstheme="minorHAnsi"/>
        </w:rPr>
      </w:pPr>
      <w:r w:rsidRPr="00B55556">
        <w:rPr>
          <w:rFonts w:asciiTheme="minorHAnsi" w:hAnsiTheme="minorHAnsi" w:cstheme="minorHAnsi"/>
        </w:rPr>
        <w:t>Doorgeven van binnenkomende vragen en opmerkingen</w:t>
      </w:r>
    </w:p>
    <w:p w:rsidR="007B59DD" w:rsidRPr="00B55556" w:rsidRDefault="007B59DD" w:rsidP="007B59DD">
      <w:pPr>
        <w:numPr>
          <w:ilvl w:val="0"/>
          <w:numId w:val="9"/>
        </w:numPr>
        <w:rPr>
          <w:rFonts w:asciiTheme="minorHAnsi" w:hAnsiTheme="minorHAnsi" w:cstheme="minorHAnsi"/>
        </w:rPr>
      </w:pPr>
      <w:r w:rsidRPr="00B55556">
        <w:rPr>
          <w:rFonts w:asciiTheme="minorHAnsi" w:hAnsiTheme="minorHAnsi" w:cstheme="minorHAnsi"/>
        </w:rPr>
        <w:t>Signaleren van noden, behoeften en tekorten vastgesteld tijdens het werken met de diverse diensten en medewerkers</w:t>
      </w:r>
    </w:p>
    <w:p w:rsidR="007B59DD" w:rsidRDefault="007B59DD" w:rsidP="007B59DD">
      <w:pPr>
        <w:numPr>
          <w:ilvl w:val="0"/>
          <w:numId w:val="9"/>
        </w:numPr>
        <w:rPr>
          <w:rFonts w:asciiTheme="minorHAnsi" w:hAnsiTheme="minorHAnsi" w:cstheme="minorHAnsi"/>
        </w:rPr>
      </w:pPr>
      <w:r w:rsidRPr="00B55556">
        <w:rPr>
          <w:rFonts w:asciiTheme="minorHAnsi" w:hAnsiTheme="minorHAnsi" w:cstheme="minorHAnsi"/>
        </w:rPr>
        <w:t>Actief deelnemen aan intern overleg</w:t>
      </w:r>
    </w:p>
    <w:p w:rsidR="007B59DD" w:rsidRDefault="007B59DD" w:rsidP="007B59DD">
      <w:pPr>
        <w:numPr>
          <w:ilvl w:val="0"/>
          <w:numId w:val="9"/>
        </w:numPr>
        <w:rPr>
          <w:rFonts w:asciiTheme="minorHAnsi" w:hAnsiTheme="minorHAnsi" w:cstheme="minorHAnsi"/>
        </w:rPr>
      </w:pPr>
      <w:r w:rsidRPr="001661A1">
        <w:rPr>
          <w:rFonts w:asciiTheme="minorHAnsi" w:hAnsiTheme="minorHAnsi" w:cstheme="minorHAnsi"/>
        </w:rPr>
        <w:t>Alle defecten en mankementen doorgeven aan de leidinggevende.</w:t>
      </w:r>
    </w:p>
    <w:p w:rsidR="007B59DD" w:rsidRDefault="007B59DD" w:rsidP="007B59DD">
      <w:pPr>
        <w:rPr>
          <w:rFonts w:asciiTheme="minorHAnsi" w:hAnsiTheme="minorHAnsi" w:cstheme="minorHAnsi"/>
        </w:rPr>
      </w:pPr>
    </w:p>
    <w:p w:rsidR="007B59DD" w:rsidRDefault="007B59DD" w:rsidP="007B59DD">
      <w:pPr>
        <w:rPr>
          <w:rFonts w:asciiTheme="minorHAnsi" w:hAnsiTheme="minorHAnsi" w:cstheme="minorHAnsi"/>
        </w:rPr>
      </w:pPr>
    </w:p>
    <w:p w:rsidR="007B59DD" w:rsidRDefault="00AE51F9" w:rsidP="007B59DD">
      <w:pPr>
        <w:rPr>
          <w:rFonts w:asciiTheme="minorHAnsi" w:hAnsiTheme="minorHAnsi" w:cstheme="minorHAnsi"/>
          <w:i/>
        </w:rPr>
      </w:pPr>
      <w:sdt>
        <w:sdtPr>
          <w:rPr>
            <w:rFonts w:asciiTheme="minorHAnsi" w:hAnsiTheme="minorHAnsi" w:cstheme="minorHAnsi"/>
            <w:i/>
          </w:rPr>
          <w:id w:val="1156271245"/>
          <w:placeholder>
            <w:docPart w:val="CCFC85E7206D4A20AF3068C9AFB98B57"/>
          </w:placeholder>
        </w:sdtPr>
        <w:sdtEndPr/>
        <w:sdtContent>
          <w:r w:rsidR="007B59DD" w:rsidRPr="00403194">
            <w:rPr>
              <w:rFonts w:asciiTheme="minorHAnsi" w:hAnsiTheme="minorHAnsi" w:cstheme="minorHAnsi"/>
              <w:i/>
            </w:rPr>
            <w:t xml:space="preserve">Verruimende bepaling: op vraag van </w:t>
          </w:r>
          <w:r w:rsidR="007B59DD">
            <w:rPr>
              <w:rFonts w:asciiTheme="minorHAnsi" w:hAnsiTheme="minorHAnsi" w:cstheme="minorHAnsi"/>
              <w:i/>
            </w:rPr>
            <w:t>het afdelingshoofd</w:t>
          </w:r>
          <w:r w:rsidR="007B59DD" w:rsidRPr="00403194">
            <w:rPr>
              <w:rFonts w:asciiTheme="minorHAnsi" w:hAnsiTheme="minorHAnsi" w:cstheme="minorHAnsi"/>
              <w:i/>
            </w:rPr>
            <w:t xml:space="preserve"> verricht de werknemer ondersteunende taken van de eigen </w:t>
          </w:r>
          <w:r w:rsidR="007B59DD" w:rsidRPr="00693474">
            <w:rPr>
              <w:rFonts w:asciiTheme="minorHAnsi" w:hAnsiTheme="minorHAnsi" w:cstheme="minorHAnsi"/>
              <w:i/>
            </w:rPr>
            <w:t>dienst of van andere diensten</w:t>
          </w:r>
          <w:r w:rsidR="007B59DD" w:rsidRPr="00403194">
            <w:rPr>
              <w:rFonts w:asciiTheme="minorHAnsi" w:hAnsiTheme="minorHAnsi" w:cstheme="minorHAnsi"/>
              <w:i/>
            </w:rPr>
            <w:t xml:space="preserve">. </w:t>
          </w:r>
        </w:sdtContent>
      </w:sdt>
    </w:p>
    <w:p w:rsidR="007B59DD" w:rsidRDefault="007B59DD">
      <w:pPr>
        <w:spacing w:after="200" w:line="276" w:lineRule="auto"/>
        <w:rPr>
          <w:rFonts w:ascii="Giorgio" w:eastAsiaTheme="majorEastAsia" w:hAnsi="Giorgio" w:cstheme="majorBidi"/>
          <w:b/>
          <w:bCs/>
          <w:color w:val="A6CE3E"/>
          <w:sz w:val="24"/>
          <w:szCs w:val="28"/>
        </w:rPr>
      </w:pPr>
      <w:r>
        <w:rPr>
          <w:sz w:val="24"/>
        </w:rPr>
        <w:br w:type="page"/>
      </w:r>
    </w:p>
    <w:p w:rsidR="007B59DD" w:rsidRPr="00956E9D" w:rsidRDefault="007B59DD" w:rsidP="007B59DD">
      <w:pPr>
        <w:pStyle w:val="Kop1"/>
        <w:rPr>
          <w:rFonts w:asciiTheme="minorHAnsi" w:hAnsiTheme="minorHAnsi" w:cstheme="minorHAnsi"/>
          <w:sz w:val="24"/>
          <w:szCs w:val="22"/>
        </w:rPr>
      </w:pPr>
      <w:r w:rsidRPr="00956E9D">
        <w:rPr>
          <w:sz w:val="24"/>
        </w:rPr>
        <w:t>Functieprofiel</w:t>
      </w:r>
    </w:p>
    <w:p w:rsidR="007B59DD" w:rsidRPr="00403194" w:rsidRDefault="007B59DD" w:rsidP="007B59DD">
      <w:pPr>
        <w:rPr>
          <w:rFonts w:asciiTheme="minorHAnsi" w:hAnsiTheme="minorHAnsi" w:cstheme="minorHAnsi"/>
          <w:i/>
        </w:rPr>
      </w:pPr>
      <w:r w:rsidRPr="00403194">
        <w:rPr>
          <w:rFonts w:asciiTheme="minorHAnsi" w:hAnsiTheme="minorHAnsi" w:cstheme="minorHAnsi"/>
          <w:i/>
        </w:rPr>
        <w:t>De definities en niveaus van de technische en gedragscompetenties worden ter beschikking gesteld in de competentiegids. Per competentie worden 3 gradaties onderscheiden.  Een hogere gradatie impliceert steeds dat de lagere gradatie ook is verworven.</w:t>
      </w:r>
    </w:p>
    <w:p w:rsidR="007B59DD" w:rsidRPr="00403194" w:rsidRDefault="007B59DD" w:rsidP="007B59DD">
      <w:pPr>
        <w:pStyle w:val="Plattetekst"/>
        <w:rPr>
          <w:rFonts w:asciiTheme="minorHAnsi" w:hAnsiTheme="minorHAnsi" w:cstheme="minorHAnsi"/>
          <w:szCs w:val="22"/>
        </w:rPr>
      </w:pPr>
    </w:p>
    <w:p w:rsidR="007B59DD" w:rsidRPr="00403194" w:rsidRDefault="007B59DD" w:rsidP="007B59DD">
      <w:pPr>
        <w:pStyle w:val="Kop2"/>
        <w:rPr>
          <w:rFonts w:asciiTheme="minorHAnsi" w:hAnsiTheme="minorHAnsi" w:cstheme="minorHAnsi"/>
          <w:sz w:val="22"/>
          <w:szCs w:val="22"/>
        </w:rPr>
      </w:pPr>
      <w:r w:rsidRPr="00403194">
        <w:rPr>
          <w:rFonts w:asciiTheme="minorHAnsi" w:hAnsiTheme="minorHAnsi" w:cstheme="minorHAnsi"/>
          <w:sz w:val="22"/>
          <w:szCs w:val="22"/>
        </w:rPr>
        <w:t xml:space="preserve">Technische Competenties </w:t>
      </w:r>
    </w:p>
    <w:p w:rsidR="007B59DD" w:rsidRPr="00403194" w:rsidRDefault="007B59DD" w:rsidP="007B59DD">
      <w:pPr>
        <w:pStyle w:val="Plattetekst"/>
        <w:rPr>
          <w:rFonts w:asciiTheme="minorHAnsi" w:hAnsiTheme="minorHAnsi" w:cstheme="minorHAnsi"/>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4817"/>
        <w:gridCol w:w="539"/>
        <w:gridCol w:w="539"/>
        <w:gridCol w:w="496"/>
        <w:gridCol w:w="475"/>
      </w:tblGrid>
      <w:tr w:rsidR="007B59DD" w:rsidRPr="00403194" w:rsidTr="00FF34F9">
        <w:tc>
          <w:tcPr>
            <w:tcW w:w="7599" w:type="dxa"/>
            <w:gridSpan w:val="2"/>
          </w:tcPr>
          <w:p w:rsidR="007B59DD" w:rsidRPr="00403194" w:rsidRDefault="007B59DD" w:rsidP="00FF34F9">
            <w:pPr>
              <w:rPr>
                <w:rFonts w:asciiTheme="minorHAnsi" w:hAnsiTheme="minorHAnsi" w:cstheme="minorHAnsi"/>
              </w:rPr>
            </w:pPr>
          </w:p>
        </w:tc>
        <w:tc>
          <w:tcPr>
            <w:tcW w:w="2049" w:type="dxa"/>
            <w:gridSpan w:val="4"/>
            <w:tcBorders>
              <w:right w:val="single" w:sz="4" w:space="0" w:color="auto"/>
            </w:tcBorders>
          </w:tcPr>
          <w:p w:rsidR="007B59DD" w:rsidRPr="00403194" w:rsidRDefault="007B59DD" w:rsidP="00FF34F9">
            <w:pPr>
              <w:rPr>
                <w:rFonts w:asciiTheme="minorHAnsi" w:hAnsiTheme="minorHAnsi" w:cstheme="minorHAnsi"/>
              </w:rPr>
            </w:pPr>
            <w:r w:rsidRPr="00403194">
              <w:rPr>
                <w:rFonts w:asciiTheme="minorHAnsi" w:hAnsiTheme="minorHAnsi" w:cstheme="minorHAnsi"/>
                <w:b/>
              </w:rPr>
              <w:t>Niveau</w:t>
            </w:r>
          </w:p>
        </w:tc>
      </w:tr>
      <w:tr w:rsidR="007B59DD" w:rsidRPr="00403194" w:rsidTr="00FF34F9">
        <w:trPr>
          <w:cantSplit/>
          <w:trHeight w:val="1350"/>
        </w:trPr>
        <w:tc>
          <w:tcPr>
            <w:tcW w:w="2782" w:type="dxa"/>
            <w:vAlign w:val="bottom"/>
          </w:tcPr>
          <w:p w:rsidR="007B59DD" w:rsidRPr="00403194" w:rsidRDefault="007B59DD" w:rsidP="00FF34F9">
            <w:pPr>
              <w:rPr>
                <w:rFonts w:asciiTheme="minorHAnsi" w:hAnsiTheme="minorHAnsi" w:cstheme="minorHAnsi"/>
                <w:b/>
              </w:rPr>
            </w:pPr>
            <w:r w:rsidRPr="00403194">
              <w:rPr>
                <w:rFonts w:asciiTheme="minorHAnsi" w:hAnsiTheme="minorHAnsi" w:cstheme="minorHAnsi"/>
                <w:b/>
              </w:rPr>
              <w:t>Cluster</w:t>
            </w:r>
          </w:p>
        </w:tc>
        <w:tc>
          <w:tcPr>
            <w:tcW w:w="4817" w:type="dxa"/>
            <w:vAlign w:val="bottom"/>
          </w:tcPr>
          <w:p w:rsidR="007B59DD" w:rsidRPr="00403194" w:rsidRDefault="007B59DD" w:rsidP="00FF34F9">
            <w:pPr>
              <w:rPr>
                <w:rFonts w:asciiTheme="minorHAnsi" w:hAnsiTheme="minorHAnsi" w:cstheme="minorHAnsi"/>
                <w:b/>
              </w:rPr>
            </w:pPr>
            <w:r w:rsidRPr="00403194">
              <w:rPr>
                <w:rFonts w:asciiTheme="minorHAnsi" w:hAnsiTheme="minorHAnsi" w:cstheme="minorHAnsi"/>
                <w:b/>
              </w:rPr>
              <w:t>Competentie</w:t>
            </w:r>
          </w:p>
        </w:tc>
        <w:tc>
          <w:tcPr>
            <w:tcW w:w="539" w:type="dxa"/>
            <w:textDirection w:val="tbRl"/>
            <w:vAlign w:val="center"/>
          </w:tcPr>
          <w:p w:rsidR="007B59DD" w:rsidRPr="00403194" w:rsidRDefault="007B59DD" w:rsidP="00FF34F9">
            <w:pPr>
              <w:ind w:left="113" w:right="113"/>
              <w:rPr>
                <w:rFonts w:asciiTheme="minorHAnsi" w:hAnsiTheme="minorHAnsi" w:cstheme="minorHAnsi"/>
                <w:b/>
              </w:rPr>
            </w:pPr>
            <w:r w:rsidRPr="00403194">
              <w:rPr>
                <w:rFonts w:asciiTheme="minorHAnsi" w:hAnsiTheme="minorHAnsi" w:cstheme="minorHAnsi"/>
                <w:b/>
              </w:rPr>
              <w:t>elementair</w:t>
            </w:r>
          </w:p>
        </w:tc>
        <w:tc>
          <w:tcPr>
            <w:tcW w:w="539" w:type="dxa"/>
            <w:textDirection w:val="tbRl"/>
            <w:vAlign w:val="center"/>
          </w:tcPr>
          <w:p w:rsidR="007B59DD" w:rsidRPr="00403194" w:rsidRDefault="007B59DD" w:rsidP="00FF34F9">
            <w:pPr>
              <w:ind w:left="113" w:right="113"/>
              <w:rPr>
                <w:rFonts w:asciiTheme="minorHAnsi" w:hAnsiTheme="minorHAnsi" w:cstheme="minorHAnsi"/>
                <w:b/>
              </w:rPr>
            </w:pPr>
            <w:r w:rsidRPr="00403194">
              <w:rPr>
                <w:rFonts w:asciiTheme="minorHAnsi" w:hAnsiTheme="minorHAnsi" w:cstheme="minorHAnsi"/>
                <w:b/>
              </w:rPr>
              <w:t>voldoende</w:t>
            </w:r>
          </w:p>
        </w:tc>
        <w:tc>
          <w:tcPr>
            <w:tcW w:w="496" w:type="dxa"/>
            <w:textDirection w:val="tbRl"/>
            <w:vAlign w:val="center"/>
          </w:tcPr>
          <w:p w:rsidR="007B59DD" w:rsidRPr="00403194" w:rsidRDefault="007B59DD" w:rsidP="00FF34F9">
            <w:pPr>
              <w:ind w:left="113" w:right="113"/>
              <w:rPr>
                <w:rFonts w:asciiTheme="minorHAnsi" w:hAnsiTheme="minorHAnsi" w:cstheme="minorHAnsi"/>
                <w:b/>
              </w:rPr>
            </w:pPr>
            <w:r w:rsidRPr="00403194">
              <w:rPr>
                <w:rFonts w:asciiTheme="minorHAnsi" w:hAnsiTheme="minorHAnsi" w:cstheme="minorHAnsi"/>
                <w:b/>
              </w:rPr>
              <w:t>grondig</w:t>
            </w:r>
          </w:p>
        </w:tc>
        <w:tc>
          <w:tcPr>
            <w:tcW w:w="475" w:type="dxa"/>
            <w:tcBorders>
              <w:top w:val="nil"/>
              <w:right w:val="single" w:sz="4" w:space="0" w:color="auto"/>
            </w:tcBorders>
            <w:shd w:val="clear" w:color="auto" w:fill="auto"/>
            <w:textDirection w:val="tbRl"/>
            <w:tcFitText/>
            <w:vAlign w:val="center"/>
          </w:tcPr>
          <w:p w:rsidR="007B59DD" w:rsidRPr="00403194" w:rsidRDefault="007B59DD" w:rsidP="00FF34F9">
            <w:pPr>
              <w:ind w:left="113" w:right="113"/>
              <w:rPr>
                <w:rFonts w:asciiTheme="minorHAnsi" w:hAnsiTheme="minorHAnsi" w:cstheme="minorHAnsi"/>
                <w:b/>
              </w:rPr>
            </w:pPr>
            <w:r w:rsidRPr="00403194">
              <w:rPr>
                <w:rFonts w:asciiTheme="minorHAnsi" w:hAnsiTheme="minorHAnsi" w:cstheme="minorHAnsi"/>
                <w:b/>
                <w:w w:val="95"/>
              </w:rPr>
              <w:t>NVT</w:t>
            </w:r>
          </w:p>
        </w:tc>
      </w:tr>
      <w:tr w:rsidR="007B59DD" w:rsidRPr="00403194" w:rsidTr="00FF34F9">
        <w:tc>
          <w:tcPr>
            <w:tcW w:w="2782" w:type="dxa"/>
            <w:vMerge w:val="restart"/>
          </w:tcPr>
          <w:p w:rsidR="007B59DD" w:rsidRPr="00403194" w:rsidRDefault="007B59DD" w:rsidP="00FF34F9">
            <w:pPr>
              <w:rPr>
                <w:rFonts w:asciiTheme="minorHAnsi" w:hAnsiTheme="minorHAnsi" w:cstheme="minorHAnsi"/>
              </w:rPr>
            </w:pPr>
            <w:r w:rsidRPr="00403194">
              <w:rPr>
                <w:rFonts w:asciiTheme="minorHAnsi" w:hAnsiTheme="minorHAnsi" w:cstheme="minorHAnsi"/>
              </w:rPr>
              <w:t>Management en beleid</w:t>
            </w: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HR-management</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r>
              <w:rPr>
                <w:rFonts w:asciiTheme="minorHAnsi" w:hAnsiTheme="minorHAnsi" w:cstheme="minorHAnsi"/>
              </w:rPr>
              <w:t>X</w:t>
            </w: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Communicatiemanagement</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Financieel management</w:t>
            </w: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539" w:type="dxa"/>
          </w:tcPr>
          <w:p w:rsidR="007B59DD" w:rsidRPr="00403194" w:rsidRDefault="007B59DD" w:rsidP="00FF34F9">
            <w:pPr>
              <w:rPr>
                <w:rFonts w:asciiTheme="minorHAnsi" w:hAnsiTheme="minorHAnsi" w:cstheme="minorHAnsi"/>
              </w:rPr>
            </w:pP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Strategisch management</w:t>
            </w:r>
            <w:r>
              <w:rPr>
                <w:rFonts w:asciiTheme="minorHAnsi" w:hAnsiTheme="minorHAnsi" w:cstheme="minorHAnsi"/>
              </w:rPr>
              <w:t xml:space="preserve"> </w:t>
            </w: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539" w:type="dxa"/>
          </w:tcPr>
          <w:p w:rsidR="007B59DD" w:rsidRPr="00403194" w:rsidRDefault="007B59DD" w:rsidP="00FF34F9">
            <w:pPr>
              <w:rPr>
                <w:rFonts w:asciiTheme="minorHAnsi" w:hAnsiTheme="minorHAnsi" w:cstheme="minorHAnsi"/>
              </w:rPr>
            </w:pP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val="restart"/>
          </w:tcPr>
          <w:p w:rsidR="007B59DD" w:rsidRPr="00403194" w:rsidRDefault="007B59DD" w:rsidP="00FF34F9">
            <w:pPr>
              <w:rPr>
                <w:rFonts w:asciiTheme="minorHAnsi" w:hAnsiTheme="minorHAnsi" w:cstheme="minorHAnsi"/>
              </w:rPr>
            </w:pPr>
            <w:r w:rsidRPr="00403194">
              <w:rPr>
                <w:rFonts w:asciiTheme="minorHAnsi" w:hAnsiTheme="minorHAnsi" w:cstheme="minorHAnsi"/>
              </w:rPr>
              <w:t>PC-Vaardigheden</w:t>
            </w: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Algemene PC-vaardigheden</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Tekstverwerking</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Rekenbladen</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Presentaties</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Pr>
                <w:rFonts w:asciiTheme="minorHAnsi" w:hAnsiTheme="minorHAnsi" w:cstheme="minorHAnsi"/>
              </w:rPr>
              <w:t>GIPOD</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Outlook</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Software eigen aan de functie</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p>
        </w:tc>
        <w:tc>
          <w:tcPr>
            <w:tcW w:w="496"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val="restart"/>
          </w:tcPr>
          <w:p w:rsidR="007B59DD" w:rsidRPr="00403194" w:rsidRDefault="007B59DD" w:rsidP="00FF34F9">
            <w:pPr>
              <w:rPr>
                <w:rFonts w:asciiTheme="minorHAnsi" w:hAnsiTheme="minorHAnsi" w:cstheme="minorHAnsi"/>
              </w:rPr>
            </w:pPr>
            <w:r w:rsidRPr="00403194">
              <w:rPr>
                <w:rFonts w:asciiTheme="minorHAnsi" w:hAnsiTheme="minorHAnsi" w:cstheme="minorHAnsi"/>
              </w:rPr>
              <w:t>Werking en werkmiddelen</w:t>
            </w: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Procedures en procesbeheer</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Projectmatig werken</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Werking van de organisatie</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Werkmiddelen en werkmethodieken</w:t>
            </w: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539" w:type="dxa"/>
          </w:tcPr>
          <w:p w:rsidR="007B59DD" w:rsidRPr="00403194" w:rsidRDefault="007B59DD" w:rsidP="00FF34F9">
            <w:pPr>
              <w:rPr>
                <w:rFonts w:asciiTheme="minorHAnsi" w:hAnsiTheme="minorHAnsi" w:cstheme="minorHAnsi"/>
              </w:rPr>
            </w:pP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val="restart"/>
          </w:tcPr>
          <w:p w:rsidR="007B59DD" w:rsidRPr="00403194" w:rsidRDefault="007B59DD" w:rsidP="00FF34F9">
            <w:pPr>
              <w:rPr>
                <w:rFonts w:asciiTheme="minorHAnsi" w:hAnsiTheme="minorHAnsi" w:cstheme="minorHAnsi"/>
              </w:rPr>
            </w:pPr>
            <w:r w:rsidRPr="00403194">
              <w:rPr>
                <w:rFonts w:asciiTheme="minorHAnsi" w:hAnsiTheme="minorHAnsi" w:cstheme="minorHAnsi"/>
              </w:rPr>
              <w:t>Wetgeving en regelgeving</w:t>
            </w: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Kennis van de wetgeving en regelgeving m.b.t. de functie</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p>
        </w:tc>
        <w:tc>
          <w:tcPr>
            <w:tcW w:w="496"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75" w:type="dxa"/>
            <w:tcBorders>
              <w:top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782" w:type="dxa"/>
            <w:vMerge/>
          </w:tcPr>
          <w:p w:rsidR="007B59DD" w:rsidRPr="00403194" w:rsidRDefault="007B59DD" w:rsidP="00FF34F9">
            <w:pPr>
              <w:rPr>
                <w:rFonts w:asciiTheme="minorHAnsi" w:hAnsiTheme="minorHAnsi" w:cstheme="minorHAnsi"/>
              </w:rPr>
            </w:pPr>
          </w:p>
        </w:tc>
        <w:tc>
          <w:tcPr>
            <w:tcW w:w="4817"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Kennis van de wetgeving en regelgeving m.b.t. de organisatie</w:t>
            </w:r>
          </w:p>
        </w:tc>
        <w:tc>
          <w:tcPr>
            <w:tcW w:w="539" w:type="dxa"/>
          </w:tcPr>
          <w:p w:rsidR="007B59DD" w:rsidRPr="00403194" w:rsidRDefault="007B59DD" w:rsidP="00FF34F9">
            <w:pPr>
              <w:rPr>
                <w:rFonts w:asciiTheme="minorHAnsi" w:hAnsiTheme="minorHAnsi" w:cstheme="minorHAnsi"/>
              </w:rPr>
            </w:pPr>
          </w:p>
        </w:tc>
        <w:tc>
          <w:tcPr>
            <w:tcW w:w="539"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96" w:type="dxa"/>
          </w:tcPr>
          <w:p w:rsidR="007B59DD" w:rsidRPr="00403194" w:rsidRDefault="007B59DD" w:rsidP="00FF34F9">
            <w:pPr>
              <w:rPr>
                <w:rFonts w:asciiTheme="minorHAnsi" w:hAnsiTheme="minorHAnsi" w:cstheme="minorHAnsi"/>
              </w:rPr>
            </w:pPr>
          </w:p>
        </w:tc>
        <w:tc>
          <w:tcPr>
            <w:tcW w:w="475" w:type="dxa"/>
            <w:tcBorders>
              <w:top w:val="single" w:sz="4" w:space="0" w:color="auto"/>
              <w:bottom w:val="single" w:sz="4" w:space="0" w:color="auto"/>
              <w:right w:val="single" w:sz="4" w:space="0" w:color="auto"/>
            </w:tcBorders>
            <w:shd w:val="clear" w:color="auto" w:fill="auto"/>
          </w:tcPr>
          <w:p w:rsidR="007B59DD" w:rsidRPr="00403194" w:rsidRDefault="007B59DD" w:rsidP="00FF34F9">
            <w:pPr>
              <w:rPr>
                <w:rFonts w:asciiTheme="minorHAnsi" w:hAnsiTheme="minorHAnsi" w:cstheme="minorHAnsi"/>
              </w:rPr>
            </w:pPr>
          </w:p>
        </w:tc>
      </w:tr>
    </w:tbl>
    <w:p w:rsidR="007B59DD" w:rsidRPr="00403194" w:rsidRDefault="007B59DD" w:rsidP="007B59DD">
      <w:pPr>
        <w:pStyle w:val="Kop2"/>
        <w:rPr>
          <w:rFonts w:asciiTheme="minorHAnsi" w:hAnsiTheme="minorHAnsi" w:cstheme="minorHAnsi"/>
          <w:sz w:val="22"/>
          <w:szCs w:val="22"/>
        </w:rPr>
      </w:pPr>
    </w:p>
    <w:p w:rsidR="007B59DD" w:rsidRPr="00403194" w:rsidRDefault="007B59DD" w:rsidP="007B59DD">
      <w:pPr>
        <w:pStyle w:val="Plattetekst"/>
        <w:rPr>
          <w:rFonts w:asciiTheme="minorHAnsi" w:hAnsiTheme="minorHAnsi" w:cstheme="minorHAnsi"/>
          <w:b/>
          <w:i/>
          <w:szCs w:val="22"/>
          <w:u w:val="single"/>
        </w:rPr>
      </w:pPr>
      <w:r w:rsidRPr="00403194">
        <w:rPr>
          <w:rFonts w:asciiTheme="minorHAnsi" w:hAnsiTheme="minorHAnsi" w:cstheme="minorHAnsi"/>
          <w:szCs w:val="22"/>
        </w:rPr>
        <w:br w:type="page"/>
      </w:r>
      <w:r w:rsidRPr="00403194">
        <w:rPr>
          <w:rFonts w:asciiTheme="minorHAnsi" w:hAnsiTheme="minorHAnsi" w:cstheme="minorHAnsi"/>
          <w:b/>
          <w:i/>
          <w:szCs w:val="22"/>
          <w:u w:val="single"/>
        </w:rPr>
        <w:t>Gedragscompetenties</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4831"/>
        <w:gridCol w:w="538"/>
        <w:gridCol w:w="538"/>
        <w:gridCol w:w="471"/>
        <w:gridCol w:w="656"/>
      </w:tblGrid>
      <w:tr w:rsidR="007B59DD" w:rsidRPr="00403194" w:rsidTr="00FF34F9">
        <w:tc>
          <w:tcPr>
            <w:tcW w:w="7633" w:type="dxa"/>
            <w:gridSpan w:val="2"/>
          </w:tcPr>
          <w:p w:rsidR="007B59DD" w:rsidRPr="00403194" w:rsidRDefault="007B59DD" w:rsidP="00FF34F9">
            <w:pPr>
              <w:rPr>
                <w:rFonts w:asciiTheme="minorHAnsi" w:hAnsiTheme="minorHAnsi" w:cstheme="minorHAnsi"/>
              </w:rPr>
            </w:pPr>
          </w:p>
        </w:tc>
        <w:tc>
          <w:tcPr>
            <w:tcW w:w="2203" w:type="dxa"/>
            <w:gridSpan w:val="4"/>
          </w:tcPr>
          <w:p w:rsidR="007B59DD" w:rsidRPr="00403194" w:rsidRDefault="007B59DD" w:rsidP="00FF34F9">
            <w:pPr>
              <w:rPr>
                <w:rFonts w:asciiTheme="minorHAnsi" w:hAnsiTheme="minorHAnsi" w:cstheme="minorHAnsi"/>
              </w:rPr>
            </w:pPr>
            <w:r w:rsidRPr="00403194">
              <w:rPr>
                <w:rFonts w:asciiTheme="minorHAnsi" w:hAnsiTheme="minorHAnsi" w:cstheme="minorHAnsi"/>
                <w:b/>
              </w:rPr>
              <w:t>Niveau</w:t>
            </w:r>
          </w:p>
        </w:tc>
      </w:tr>
      <w:tr w:rsidR="007B59DD" w:rsidRPr="00403194" w:rsidTr="00FF34F9">
        <w:trPr>
          <w:cantSplit/>
          <w:trHeight w:val="1350"/>
        </w:trPr>
        <w:tc>
          <w:tcPr>
            <w:tcW w:w="2802" w:type="dxa"/>
            <w:vAlign w:val="bottom"/>
          </w:tcPr>
          <w:p w:rsidR="007B59DD" w:rsidRPr="00403194" w:rsidRDefault="007B59DD" w:rsidP="00FF34F9">
            <w:pPr>
              <w:rPr>
                <w:rFonts w:asciiTheme="minorHAnsi" w:hAnsiTheme="minorHAnsi" w:cstheme="minorHAnsi"/>
                <w:b/>
              </w:rPr>
            </w:pPr>
            <w:r w:rsidRPr="00403194">
              <w:rPr>
                <w:rFonts w:asciiTheme="minorHAnsi" w:hAnsiTheme="minorHAnsi" w:cstheme="minorHAnsi"/>
                <w:b/>
              </w:rPr>
              <w:t>Cluster</w:t>
            </w:r>
          </w:p>
        </w:tc>
        <w:tc>
          <w:tcPr>
            <w:tcW w:w="4831" w:type="dxa"/>
            <w:vAlign w:val="bottom"/>
          </w:tcPr>
          <w:p w:rsidR="007B59DD" w:rsidRPr="00403194" w:rsidRDefault="007B59DD" w:rsidP="00FF34F9">
            <w:pPr>
              <w:rPr>
                <w:rFonts w:asciiTheme="minorHAnsi" w:hAnsiTheme="minorHAnsi" w:cstheme="minorHAnsi"/>
                <w:b/>
              </w:rPr>
            </w:pPr>
            <w:r w:rsidRPr="00403194">
              <w:rPr>
                <w:rFonts w:asciiTheme="minorHAnsi" w:hAnsiTheme="minorHAnsi" w:cstheme="minorHAnsi"/>
                <w:b/>
              </w:rPr>
              <w:t>Competentie</w:t>
            </w:r>
          </w:p>
        </w:tc>
        <w:tc>
          <w:tcPr>
            <w:tcW w:w="538" w:type="dxa"/>
            <w:vAlign w:val="center"/>
          </w:tcPr>
          <w:p w:rsidR="007B59DD" w:rsidRPr="00403194" w:rsidRDefault="007B59DD" w:rsidP="00FF34F9">
            <w:pPr>
              <w:rPr>
                <w:rFonts w:asciiTheme="minorHAnsi" w:hAnsiTheme="minorHAnsi" w:cstheme="minorHAnsi"/>
                <w:b/>
              </w:rPr>
            </w:pPr>
            <w:r w:rsidRPr="00403194">
              <w:rPr>
                <w:rFonts w:asciiTheme="minorHAnsi" w:hAnsiTheme="minorHAnsi" w:cstheme="minorHAnsi"/>
                <w:b/>
              </w:rPr>
              <w:t>1</w:t>
            </w:r>
          </w:p>
        </w:tc>
        <w:tc>
          <w:tcPr>
            <w:tcW w:w="538" w:type="dxa"/>
            <w:vAlign w:val="center"/>
          </w:tcPr>
          <w:p w:rsidR="007B59DD" w:rsidRPr="00403194" w:rsidRDefault="007B59DD" w:rsidP="00FF34F9">
            <w:pPr>
              <w:rPr>
                <w:rFonts w:asciiTheme="minorHAnsi" w:hAnsiTheme="minorHAnsi" w:cstheme="minorHAnsi"/>
                <w:b/>
              </w:rPr>
            </w:pPr>
            <w:r w:rsidRPr="00403194">
              <w:rPr>
                <w:rFonts w:asciiTheme="minorHAnsi" w:hAnsiTheme="minorHAnsi" w:cstheme="minorHAnsi"/>
                <w:b/>
              </w:rPr>
              <w:t>2</w:t>
            </w:r>
          </w:p>
        </w:tc>
        <w:tc>
          <w:tcPr>
            <w:tcW w:w="471" w:type="dxa"/>
            <w:vAlign w:val="center"/>
          </w:tcPr>
          <w:p w:rsidR="007B59DD" w:rsidRPr="00403194" w:rsidRDefault="007B59DD" w:rsidP="00FF34F9">
            <w:pPr>
              <w:rPr>
                <w:rFonts w:asciiTheme="minorHAnsi" w:hAnsiTheme="minorHAnsi" w:cstheme="minorHAnsi"/>
                <w:b/>
              </w:rPr>
            </w:pPr>
            <w:r w:rsidRPr="00403194">
              <w:rPr>
                <w:rFonts w:asciiTheme="minorHAnsi" w:hAnsiTheme="minorHAnsi" w:cstheme="minorHAnsi"/>
                <w:b/>
              </w:rPr>
              <w:t>3</w:t>
            </w:r>
          </w:p>
        </w:tc>
        <w:tc>
          <w:tcPr>
            <w:tcW w:w="656" w:type="dxa"/>
            <w:shd w:val="clear" w:color="auto" w:fill="auto"/>
            <w:vAlign w:val="center"/>
          </w:tcPr>
          <w:p w:rsidR="007B59DD" w:rsidRPr="00403194" w:rsidRDefault="007B59DD" w:rsidP="00FF34F9">
            <w:pPr>
              <w:rPr>
                <w:rFonts w:asciiTheme="minorHAnsi" w:hAnsiTheme="minorHAnsi" w:cstheme="minorHAnsi"/>
                <w:b/>
              </w:rPr>
            </w:pPr>
            <w:r w:rsidRPr="00403194">
              <w:rPr>
                <w:rFonts w:asciiTheme="minorHAnsi" w:hAnsiTheme="minorHAnsi" w:cstheme="minorHAnsi"/>
                <w:b/>
              </w:rPr>
              <w:t>NVT</w:t>
            </w:r>
          </w:p>
        </w:tc>
      </w:tr>
      <w:tr w:rsidR="007B59DD" w:rsidRPr="00403194" w:rsidTr="00FF34F9">
        <w:tc>
          <w:tcPr>
            <w:tcW w:w="2802" w:type="dxa"/>
            <w:vMerge w:val="restart"/>
          </w:tcPr>
          <w:p w:rsidR="007B59DD" w:rsidRPr="00403194" w:rsidRDefault="007B59DD" w:rsidP="00FF34F9">
            <w:pPr>
              <w:rPr>
                <w:rFonts w:asciiTheme="minorHAnsi" w:hAnsiTheme="minorHAnsi" w:cstheme="minorHAnsi"/>
              </w:rPr>
            </w:pPr>
            <w:r w:rsidRPr="00403194">
              <w:rPr>
                <w:rFonts w:asciiTheme="minorHAnsi" w:hAnsiTheme="minorHAnsi" w:cstheme="minorHAnsi"/>
              </w:rPr>
              <w:t>Beheersmatige vaardigheden</w:t>
            </w:r>
          </w:p>
        </w:tc>
        <w:tc>
          <w:tcPr>
            <w:tcW w:w="4831"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Plannen en organiseren</w:t>
            </w:r>
          </w:p>
        </w:tc>
        <w:tc>
          <w:tcPr>
            <w:tcW w:w="538"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538" w:type="dxa"/>
          </w:tcPr>
          <w:p w:rsidR="007B59DD" w:rsidRPr="00403194" w:rsidRDefault="007B59DD" w:rsidP="00FF34F9">
            <w:pPr>
              <w:rPr>
                <w:rFonts w:asciiTheme="minorHAnsi" w:hAnsiTheme="minorHAnsi" w:cstheme="minorHAnsi"/>
              </w:rPr>
            </w:pPr>
          </w:p>
        </w:tc>
        <w:tc>
          <w:tcPr>
            <w:tcW w:w="471" w:type="dxa"/>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tcPr>
          <w:p w:rsidR="007B59DD" w:rsidRPr="00403194" w:rsidRDefault="007B59DD" w:rsidP="00FF34F9">
            <w:pPr>
              <w:rPr>
                <w:rFonts w:asciiTheme="minorHAnsi" w:hAnsiTheme="minorHAnsi" w:cstheme="minorHAnsi"/>
              </w:rPr>
            </w:pPr>
          </w:p>
        </w:tc>
        <w:tc>
          <w:tcPr>
            <w:tcW w:w="4831"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Voortgangscontrole</w:t>
            </w:r>
          </w:p>
        </w:tc>
        <w:tc>
          <w:tcPr>
            <w:tcW w:w="538" w:type="dxa"/>
          </w:tcPr>
          <w:p w:rsidR="007B59DD" w:rsidRPr="00403194" w:rsidRDefault="007B59DD" w:rsidP="00FF34F9">
            <w:pPr>
              <w:rPr>
                <w:rFonts w:asciiTheme="minorHAnsi" w:hAnsiTheme="minorHAnsi" w:cstheme="minorHAnsi"/>
              </w:rPr>
            </w:pPr>
          </w:p>
        </w:tc>
        <w:tc>
          <w:tcPr>
            <w:tcW w:w="538"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71" w:type="dxa"/>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val="restart"/>
          </w:tcPr>
          <w:p w:rsidR="007B59DD" w:rsidRPr="00403194" w:rsidRDefault="007B59DD" w:rsidP="00FF34F9">
            <w:pPr>
              <w:rPr>
                <w:rFonts w:asciiTheme="minorHAnsi" w:hAnsiTheme="minorHAnsi" w:cstheme="minorHAnsi"/>
              </w:rPr>
            </w:pPr>
            <w:r w:rsidRPr="00403194">
              <w:rPr>
                <w:rFonts w:asciiTheme="minorHAnsi" w:hAnsiTheme="minorHAnsi" w:cstheme="minorHAnsi"/>
              </w:rPr>
              <w:t>Informatieverwerkend gedrag</w:t>
            </w:r>
          </w:p>
        </w:tc>
        <w:tc>
          <w:tcPr>
            <w:tcW w:w="4831"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Analytisch denken</w:t>
            </w:r>
          </w:p>
        </w:tc>
        <w:tc>
          <w:tcPr>
            <w:tcW w:w="538" w:type="dxa"/>
          </w:tcPr>
          <w:p w:rsidR="007B59DD" w:rsidRPr="00403194" w:rsidRDefault="007B59DD" w:rsidP="00FF34F9">
            <w:pPr>
              <w:rPr>
                <w:rFonts w:asciiTheme="minorHAnsi" w:hAnsiTheme="minorHAnsi" w:cstheme="minorHAnsi"/>
              </w:rPr>
            </w:pPr>
          </w:p>
        </w:tc>
        <w:tc>
          <w:tcPr>
            <w:tcW w:w="538" w:type="dxa"/>
          </w:tcPr>
          <w:p w:rsidR="007B59DD" w:rsidRPr="00403194" w:rsidRDefault="007B59DD" w:rsidP="00FF34F9">
            <w:pPr>
              <w:rPr>
                <w:rFonts w:asciiTheme="minorHAnsi" w:hAnsiTheme="minorHAnsi" w:cstheme="minorHAnsi"/>
              </w:rPr>
            </w:pPr>
          </w:p>
        </w:tc>
        <w:tc>
          <w:tcPr>
            <w:tcW w:w="471" w:type="dxa"/>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tcPr>
          <w:p w:rsidR="007B59DD" w:rsidRPr="00403194" w:rsidRDefault="007B59DD" w:rsidP="00FF34F9">
            <w:pPr>
              <w:rPr>
                <w:rFonts w:asciiTheme="minorHAnsi" w:hAnsiTheme="minorHAnsi" w:cstheme="minorHAnsi"/>
              </w:rPr>
            </w:pPr>
          </w:p>
        </w:tc>
        <w:tc>
          <w:tcPr>
            <w:tcW w:w="4831"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Visieontwikkeling</w:t>
            </w:r>
          </w:p>
        </w:tc>
        <w:tc>
          <w:tcPr>
            <w:tcW w:w="538" w:type="dxa"/>
          </w:tcPr>
          <w:p w:rsidR="007B59DD" w:rsidRPr="00403194" w:rsidRDefault="007B59DD" w:rsidP="00FF34F9">
            <w:pPr>
              <w:rPr>
                <w:rFonts w:asciiTheme="minorHAnsi" w:hAnsiTheme="minorHAnsi" w:cstheme="minorHAnsi"/>
              </w:rPr>
            </w:pPr>
          </w:p>
        </w:tc>
        <w:tc>
          <w:tcPr>
            <w:tcW w:w="538"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71" w:type="dxa"/>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tcPr>
          <w:p w:rsidR="007B59DD" w:rsidRPr="00403194" w:rsidRDefault="007B59DD" w:rsidP="00FF34F9">
            <w:pPr>
              <w:rPr>
                <w:rFonts w:asciiTheme="minorHAnsi" w:hAnsiTheme="minorHAnsi" w:cstheme="minorHAnsi"/>
              </w:rPr>
            </w:pPr>
          </w:p>
        </w:tc>
        <w:tc>
          <w:tcPr>
            <w:tcW w:w="4831"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Organisatiebewustzijn</w:t>
            </w:r>
          </w:p>
        </w:tc>
        <w:tc>
          <w:tcPr>
            <w:tcW w:w="538" w:type="dxa"/>
          </w:tcPr>
          <w:p w:rsidR="007B59DD" w:rsidRPr="00403194" w:rsidRDefault="007B59DD" w:rsidP="00FF34F9">
            <w:pPr>
              <w:rPr>
                <w:rFonts w:asciiTheme="minorHAnsi" w:hAnsiTheme="minorHAnsi" w:cstheme="minorHAnsi"/>
              </w:rPr>
            </w:pPr>
          </w:p>
        </w:tc>
        <w:tc>
          <w:tcPr>
            <w:tcW w:w="538" w:type="dxa"/>
          </w:tcPr>
          <w:p w:rsidR="007B59DD" w:rsidRPr="00403194" w:rsidRDefault="007B59DD" w:rsidP="00FF34F9">
            <w:pPr>
              <w:rPr>
                <w:rFonts w:asciiTheme="minorHAnsi" w:hAnsiTheme="minorHAnsi" w:cstheme="minorHAnsi"/>
              </w:rPr>
            </w:pPr>
          </w:p>
        </w:tc>
        <w:tc>
          <w:tcPr>
            <w:tcW w:w="471" w:type="dxa"/>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val="restart"/>
          </w:tcPr>
          <w:p w:rsidR="007B59DD" w:rsidRPr="00403194" w:rsidRDefault="007B59DD" w:rsidP="00FF34F9">
            <w:pPr>
              <w:rPr>
                <w:rFonts w:asciiTheme="minorHAnsi" w:hAnsiTheme="minorHAnsi" w:cstheme="minorHAnsi"/>
              </w:rPr>
            </w:pPr>
            <w:r w:rsidRPr="00403194">
              <w:rPr>
                <w:rFonts w:asciiTheme="minorHAnsi" w:hAnsiTheme="minorHAnsi" w:cstheme="minorHAnsi"/>
              </w:rPr>
              <w:t>Interactief gedrag</w:t>
            </w:r>
          </w:p>
        </w:tc>
        <w:tc>
          <w:tcPr>
            <w:tcW w:w="4831"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Assertiviteit</w:t>
            </w:r>
          </w:p>
        </w:tc>
        <w:tc>
          <w:tcPr>
            <w:tcW w:w="538" w:type="dxa"/>
          </w:tcPr>
          <w:p w:rsidR="007B59DD" w:rsidRPr="00403194" w:rsidRDefault="007B59DD" w:rsidP="00FF34F9">
            <w:pPr>
              <w:rPr>
                <w:rFonts w:asciiTheme="minorHAnsi" w:hAnsiTheme="minorHAnsi" w:cstheme="minorHAnsi"/>
              </w:rPr>
            </w:pPr>
          </w:p>
        </w:tc>
        <w:tc>
          <w:tcPr>
            <w:tcW w:w="538" w:type="dxa"/>
          </w:tcPr>
          <w:p w:rsidR="007B59DD" w:rsidRPr="00403194" w:rsidRDefault="007B59DD" w:rsidP="00FF34F9">
            <w:pPr>
              <w:rPr>
                <w:rFonts w:asciiTheme="minorHAnsi" w:hAnsiTheme="minorHAnsi" w:cstheme="minorHAnsi"/>
              </w:rPr>
            </w:pPr>
          </w:p>
        </w:tc>
        <w:tc>
          <w:tcPr>
            <w:tcW w:w="471" w:type="dxa"/>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tcPr>
          <w:p w:rsidR="007B59DD" w:rsidRPr="00403194" w:rsidRDefault="007B59DD" w:rsidP="00FF34F9">
            <w:pPr>
              <w:rPr>
                <w:rFonts w:asciiTheme="minorHAnsi" w:hAnsiTheme="minorHAnsi" w:cstheme="minorHAnsi"/>
              </w:rPr>
            </w:pPr>
          </w:p>
        </w:tc>
        <w:tc>
          <w:tcPr>
            <w:tcW w:w="4831"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Empathie</w:t>
            </w:r>
          </w:p>
        </w:tc>
        <w:tc>
          <w:tcPr>
            <w:tcW w:w="538" w:type="dxa"/>
          </w:tcPr>
          <w:p w:rsidR="007B59DD" w:rsidRPr="00403194" w:rsidRDefault="007B59DD" w:rsidP="00FF34F9">
            <w:pPr>
              <w:rPr>
                <w:rFonts w:asciiTheme="minorHAnsi" w:hAnsiTheme="minorHAnsi" w:cstheme="minorHAnsi"/>
              </w:rPr>
            </w:pPr>
          </w:p>
        </w:tc>
        <w:tc>
          <w:tcPr>
            <w:tcW w:w="538" w:type="dxa"/>
          </w:tcPr>
          <w:p w:rsidR="007B59DD" w:rsidRPr="00403194" w:rsidRDefault="007B59DD" w:rsidP="00FF34F9">
            <w:pPr>
              <w:rPr>
                <w:rFonts w:asciiTheme="minorHAnsi" w:hAnsiTheme="minorHAnsi" w:cstheme="minorHAnsi"/>
              </w:rPr>
            </w:pPr>
          </w:p>
        </w:tc>
        <w:tc>
          <w:tcPr>
            <w:tcW w:w="471" w:type="dxa"/>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tcPr>
          <w:p w:rsidR="007B59DD" w:rsidRPr="00403194" w:rsidRDefault="007B59DD" w:rsidP="00FF34F9">
            <w:pPr>
              <w:rPr>
                <w:rFonts w:asciiTheme="minorHAnsi" w:hAnsiTheme="minorHAnsi" w:cstheme="minorHAnsi"/>
              </w:rPr>
            </w:pPr>
          </w:p>
        </w:tc>
        <w:tc>
          <w:tcPr>
            <w:tcW w:w="4831"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Overtuigingskracht</w:t>
            </w:r>
          </w:p>
        </w:tc>
        <w:tc>
          <w:tcPr>
            <w:tcW w:w="538" w:type="dxa"/>
          </w:tcPr>
          <w:p w:rsidR="007B59DD" w:rsidRPr="00403194" w:rsidRDefault="007B59DD" w:rsidP="00FF34F9">
            <w:pPr>
              <w:rPr>
                <w:rFonts w:asciiTheme="minorHAnsi" w:hAnsiTheme="minorHAnsi" w:cstheme="minorHAnsi"/>
              </w:rPr>
            </w:pPr>
          </w:p>
        </w:tc>
        <w:tc>
          <w:tcPr>
            <w:tcW w:w="538" w:type="dxa"/>
          </w:tcPr>
          <w:p w:rsidR="007B59DD" w:rsidRPr="00403194" w:rsidRDefault="007B59DD" w:rsidP="00FF34F9">
            <w:pPr>
              <w:rPr>
                <w:rFonts w:asciiTheme="minorHAnsi" w:hAnsiTheme="minorHAnsi" w:cstheme="minorHAnsi"/>
              </w:rPr>
            </w:pPr>
          </w:p>
        </w:tc>
        <w:tc>
          <w:tcPr>
            <w:tcW w:w="471" w:type="dxa"/>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tcPr>
          <w:p w:rsidR="007B59DD" w:rsidRPr="00403194" w:rsidRDefault="007B59DD" w:rsidP="00FF34F9">
            <w:pPr>
              <w:rPr>
                <w:rFonts w:asciiTheme="minorHAnsi" w:hAnsiTheme="minorHAnsi" w:cstheme="minorHAnsi"/>
              </w:rPr>
            </w:pPr>
          </w:p>
        </w:tc>
        <w:tc>
          <w:tcPr>
            <w:tcW w:w="4831"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Mondelinge en schriftelijke communicatie</w:t>
            </w:r>
          </w:p>
        </w:tc>
        <w:tc>
          <w:tcPr>
            <w:tcW w:w="538" w:type="dxa"/>
          </w:tcPr>
          <w:p w:rsidR="007B59DD" w:rsidRPr="00403194" w:rsidRDefault="007B59DD" w:rsidP="00FF34F9">
            <w:pPr>
              <w:rPr>
                <w:rFonts w:asciiTheme="minorHAnsi" w:hAnsiTheme="minorHAnsi" w:cstheme="minorHAnsi"/>
              </w:rPr>
            </w:pPr>
          </w:p>
        </w:tc>
        <w:tc>
          <w:tcPr>
            <w:tcW w:w="538" w:type="dxa"/>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71" w:type="dxa"/>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Teamwerk en samenwerking</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Netwerken</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 xml:space="preserve">Respectvol omgaan met </w:t>
            </w:r>
            <w:r>
              <w:rPr>
                <w:rFonts w:asciiTheme="minorHAnsi" w:hAnsiTheme="minorHAnsi" w:cstheme="minorHAnsi"/>
              </w:rPr>
              <w:t>klanten</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val="restart"/>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Leiderschap</w:t>
            </w: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Delegeren</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Leiding geven</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Coachen</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val="restart"/>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Persoonsgebonden gedrag</w:t>
            </w: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Flexibiliteit</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Kwaliteit en nauwgezetheid</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Veranderingsbereidheid</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Leerbereidheid</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Stressbestendigheid</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Zelfvertrouwen</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val="restart"/>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Probleemoplossend gedrag</w:t>
            </w: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Besluitvaardigheid</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Creativiteit</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Initiatief</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Klantgerichtheid</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val="restart"/>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Waardegebonden gedrag</w:t>
            </w: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Loyauteit</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shd w:val="clear" w:color="auto" w:fill="auto"/>
          </w:tcPr>
          <w:p w:rsidR="007B59DD" w:rsidRPr="00403194" w:rsidRDefault="007B59DD" w:rsidP="00FF34F9">
            <w:pPr>
              <w:rPr>
                <w:rFonts w:asciiTheme="minorHAnsi" w:hAnsiTheme="minorHAnsi" w:cstheme="minorHAnsi"/>
              </w:rPr>
            </w:pPr>
          </w:p>
        </w:tc>
        <w:tc>
          <w:tcPr>
            <w:tcW w:w="4831" w:type="dxa"/>
            <w:shd w:val="clear" w:color="auto" w:fill="auto"/>
          </w:tcPr>
          <w:p w:rsidR="007B59DD" w:rsidRPr="00403194" w:rsidRDefault="007B59DD" w:rsidP="00FF34F9">
            <w:pPr>
              <w:rPr>
                <w:rFonts w:asciiTheme="minorHAnsi" w:hAnsiTheme="minorHAnsi" w:cstheme="minorHAnsi"/>
              </w:rPr>
            </w:pPr>
            <w:r w:rsidRPr="00403194">
              <w:rPr>
                <w:rFonts w:asciiTheme="minorHAnsi" w:hAnsiTheme="minorHAnsi" w:cstheme="minorHAnsi"/>
              </w:rPr>
              <w:t>Integriteit</w:t>
            </w:r>
          </w:p>
        </w:tc>
        <w:tc>
          <w:tcPr>
            <w:tcW w:w="538" w:type="dxa"/>
            <w:shd w:val="clear" w:color="auto" w:fill="auto"/>
          </w:tcPr>
          <w:p w:rsidR="007B59DD" w:rsidRPr="00403194" w:rsidRDefault="007B59DD" w:rsidP="00FF34F9">
            <w:pPr>
              <w:rPr>
                <w:rFonts w:asciiTheme="minorHAnsi" w:hAnsiTheme="minorHAnsi" w:cstheme="minorHAnsi"/>
              </w:rPr>
            </w:pPr>
          </w:p>
        </w:tc>
        <w:tc>
          <w:tcPr>
            <w:tcW w:w="538" w:type="dxa"/>
            <w:shd w:val="clear" w:color="auto" w:fill="auto"/>
          </w:tcPr>
          <w:p w:rsidR="007B59DD" w:rsidRPr="00403194" w:rsidRDefault="007B59DD" w:rsidP="00FF34F9">
            <w:pPr>
              <w:rPr>
                <w:rFonts w:asciiTheme="minorHAnsi" w:hAnsiTheme="minorHAnsi" w:cstheme="minorHAnsi"/>
              </w:rPr>
            </w:pPr>
            <w:r>
              <w:rPr>
                <w:rFonts w:asciiTheme="minorHAnsi" w:hAnsiTheme="minorHAnsi" w:cstheme="minorHAnsi"/>
              </w:rPr>
              <w:t>X</w:t>
            </w: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tcPr>
          <w:p w:rsidR="007B59DD" w:rsidRPr="00403194" w:rsidRDefault="007B59DD" w:rsidP="00FF34F9">
            <w:pPr>
              <w:rPr>
                <w:rFonts w:asciiTheme="minorHAnsi" w:hAnsiTheme="minorHAnsi" w:cstheme="minorHAnsi"/>
              </w:rPr>
            </w:pPr>
          </w:p>
        </w:tc>
        <w:tc>
          <w:tcPr>
            <w:tcW w:w="4831"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Resultaatgerichtheid</w:t>
            </w:r>
          </w:p>
        </w:tc>
        <w:tc>
          <w:tcPr>
            <w:tcW w:w="538" w:type="dxa"/>
          </w:tcPr>
          <w:p w:rsidR="007B59DD" w:rsidRPr="00403194" w:rsidRDefault="007B59DD" w:rsidP="00FF34F9">
            <w:pPr>
              <w:rPr>
                <w:rFonts w:asciiTheme="minorHAnsi" w:hAnsiTheme="minorHAnsi" w:cstheme="minorHAnsi"/>
              </w:rPr>
            </w:pPr>
          </w:p>
        </w:tc>
        <w:tc>
          <w:tcPr>
            <w:tcW w:w="538" w:type="dxa"/>
          </w:tcPr>
          <w:p w:rsidR="007B59DD" w:rsidRPr="00403194" w:rsidRDefault="007B59DD" w:rsidP="00FF34F9">
            <w:pPr>
              <w:rPr>
                <w:rFonts w:asciiTheme="minorHAnsi" w:hAnsiTheme="minorHAnsi" w:cstheme="minorHAnsi"/>
              </w:rPr>
            </w:pPr>
          </w:p>
        </w:tc>
        <w:tc>
          <w:tcPr>
            <w:tcW w:w="471" w:type="dxa"/>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r w:rsidR="007B59DD" w:rsidRPr="00403194" w:rsidTr="00FF34F9">
        <w:tc>
          <w:tcPr>
            <w:tcW w:w="2802" w:type="dxa"/>
            <w:vMerge/>
          </w:tcPr>
          <w:p w:rsidR="007B59DD" w:rsidRPr="00403194" w:rsidRDefault="007B59DD" w:rsidP="00FF34F9">
            <w:pPr>
              <w:rPr>
                <w:rFonts w:asciiTheme="minorHAnsi" w:hAnsiTheme="minorHAnsi" w:cstheme="minorHAnsi"/>
              </w:rPr>
            </w:pPr>
          </w:p>
        </w:tc>
        <w:tc>
          <w:tcPr>
            <w:tcW w:w="4831" w:type="dxa"/>
          </w:tcPr>
          <w:p w:rsidR="007B59DD" w:rsidRPr="00403194" w:rsidRDefault="007B59DD" w:rsidP="00FF34F9">
            <w:pPr>
              <w:rPr>
                <w:rFonts w:asciiTheme="minorHAnsi" w:hAnsiTheme="minorHAnsi" w:cstheme="minorHAnsi"/>
              </w:rPr>
            </w:pPr>
            <w:r w:rsidRPr="00403194">
              <w:rPr>
                <w:rFonts w:asciiTheme="minorHAnsi" w:hAnsiTheme="minorHAnsi" w:cstheme="minorHAnsi"/>
              </w:rPr>
              <w:t>Diversiteit</w:t>
            </w:r>
          </w:p>
        </w:tc>
        <w:tc>
          <w:tcPr>
            <w:tcW w:w="538" w:type="dxa"/>
          </w:tcPr>
          <w:p w:rsidR="007B59DD" w:rsidRPr="00403194" w:rsidRDefault="007B59DD" w:rsidP="00FF34F9">
            <w:pPr>
              <w:rPr>
                <w:rFonts w:asciiTheme="minorHAnsi" w:hAnsiTheme="minorHAnsi" w:cstheme="minorHAnsi"/>
              </w:rPr>
            </w:pPr>
          </w:p>
        </w:tc>
        <w:tc>
          <w:tcPr>
            <w:tcW w:w="538" w:type="dxa"/>
          </w:tcPr>
          <w:p w:rsidR="007B59DD" w:rsidRPr="00403194" w:rsidRDefault="007B59DD" w:rsidP="00FF34F9">
            <w:pPr>
              <w:rPr>
                <w:rFonts w:asciiTheme="minorHAnsi" w:hAnsiTheme="minorHAnsi" w:cstheme="minorHAnsi"/>
              </w:rPr>
            </w:pPr>
          </w:p>
        </w:tc>
        <w:tc>
          <w:tcPr>
            <w:tcW w:w="471" w:type="dxa"/>
            <w:shd w:val="clear" w:color="auto" w:fill="auto"/>
          </w:tcPr>
          <w:p w:rsidR="007B59DD" w:rsidRPr="00403194" w:rsidRDefault="007B59DD" w:rsidP="00FF34F9">
            <w:pPr>
              <w:rPr>
                <w:rFonts w:asciiTheme="minorHAnsi" w:hAnsiTheme="minorHAnsi" w:cstheme="minorHAnsi"/>
              </w:rPr>
            </w:pPr>
          </w:p>
        </w:tc>
        <w:tc>
          <w:tcPr>
            <w:tcW w:w="656" w:type="dxa"/>
            <w:shd w:val="clear" w:color="auto" w:fill="auto"/>
          </w:tcPr>
          <w:p w:rsidR="007B59DD" w:rsidRPr="00403194" w:rsidRDefault="007B59DD" w:rsidP="00FF34F9">
            <w:pPr>
              <w:rPr>
                <w:rFonts w:asciiTheme="minorHAnsi" w:hAnsiTheme="minorHAnsi" w:cstheme="minorHAnsi"/>
              </w:rPr>
            </w:pPr>
          </w:p>
        </w:tc>
      </w:tr>
    </w:tbl>
    <w:p w:rsidR="007B59DD" w:rsidRPr="00403194" w:rsidRDefault="007B59DD" w:rsidP="007B59DD">
      <w:pPr>
        <w:pStyle w:val="Plattetekst"/>
        <w:rPr>
          <w:rFonts w:asciiTheme="minorHAnsi" w:hAnsiTheme="minorHAnsi" w:cstheme="minorHAnsi"/>
          <w:szCs w:val="22"/>
        </w:rPr>
      </w:pPr>
    </w:p>
    <w:p w:rsidR="007B59DD" w:rsidRPr="00403194" w:rsidRDefault="007B59DD" w:rsidP="007B59DD">
      <w:pPr>
        <w:rPr>
          <w:rFonts w:asciiTheme="minorHAnsi" w:hAnsiTheme="minorHAnsi" w:cstheme="minorHAnsi"/>
        </w:rPr>
      </w:pPr>
    </w:p>
    <w:p w:rsidR="007B59DD" w:rsidRPr="00403194" w:rsidRDefault="007B59DD" w:rsidP="007B59DD">
      <w:pPr>
        <w:rPr>
          <w:rFonts w:asciiTheme="minorHAnsi" w:hAnsiTheme="minorHAnsi" w:cstheme="minorHAnsi"/>
        </w:rPr>
      </w:pPr>
    </w:p>
    <w:p w:rsidR="007B59DD" w:rsidRPr="00493B95" w:rsidRDefault="007B59DD" w:rsidP="007B59DD"/>
    <w:p w:rsidR="006845CA" w:rsidRPr="007C6B74" w:rsidRDefault="006845CA" w:rsidP="007C6B74">
      <w:pPr>
        <w:rPr>
          <w:rFonts w:asciiTheme="minorHAnsi" w:hAnsiTheme="minorHAnsi" w:cstheme="minorHAnsi"/>
          <w:i/>
        </w:rPr>
      </w:pPr>
    </w:p>
    <w:sectPr w:rsidR="006845CA" w:rsidRPr="007C6B74" w:rsidSect="006F264D">
      <w:headerReference w:type="first" r:id="rId8"/>
      <w:pgSz w:w="11906" w:h="16838"/>
      <w:pgMar w:top="964" w:right="964" w:bottom="964" w:left="96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4B7A" w:rsidRDefault="00664B7A" w:rsidP="00F71845">
      <w:r>
        <w:separator/>
      </w:r>
    </w:p>
  </w:endnote>
  <w:endnote w:type="continuationSeparator" w:id="0">
    <w:p w:rsidR="00664B7A" w:rsidRDefault="00664B7A" w:rsidP="00F71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B58B098-8BE5-4FFE-9D5F-9B40D48EF25A}"/>
    <w:embedBold r:id="rId2" w:fontKey="{5634B6B6-1171-413A-8803-4979D0A9E040}"/>
    <w:embedItalic r:id="rId3" w:fontKey="{06CA672F-BDC3-493A-A0E6-B65BBD986C97}"/>
    <w:embedBoldItalic r:id="rId4" w:fontKey="{C123F6D8-6B50-4225-9F3F-555C8EF5A4E1}"/>
  </w:font>
  <w:font w:name="Giorgio">
    <w:altName w:val="Times New Roman"/>
    <w:charset w:val="00"/>
    <w:family w:val="auto"/>
    <w:pitch w:val="variable"/>
    <w:sig w:usb0="A000006F" w:usb1="0000000A" w:usb2="00000000" w:usb3="00000000" w:csb0="00000111" w:csb1="00000000"/>
  </w:font>
  <w:font w:name="Calibri Light">
    <w:panose1 w:val="020F0302020204030204"/>
    <w:charset w:val="00"/>
    <w:family w:val="swiss"/>
    <w:pitch w:val="variable"/>
    <w:sig w:usb0="E4002EFF" w:usb1="C000247B" w:usb2="00000009" w:usb3="00000000" w:csb0="000001FF" w:csb1="00000000"/>
  </w:font>
  <w:font w:name="Roboto Slab">
    <w:altName w:val="Roboto Slab"/>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4B7A" w:rsidRDefault="00664B7A" w:rsidP="00F71845">
      <w:r>
        <w:separator/>
      </w:r>
    </w:p>
  </w:footnote>
  <w:footnote w:type="continuationSeparator" w:id="0">
    <w:p w:rsidR="00664B7A" w:rsidRDefault="00664B7A" w:rsidP="00F71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7D6" w:rsidRPr="006D4FDF" w:rsidRDefault="00A177D6">
    <w:pPr>
      <w:pStyle w:val="Koptekst"/>
      <w:rPr>
        <w:rFonts w:ascii="Giorgio" w:hAnsi="Giorgio"/>
        <w:color w:val="FFFFFF" w:themeColor="background1"/>
      </w:rPr>
    </w:pPr>
    <w:r w:rsidRPr="006D4FDF">
      <w:rPr>
        <w:rFonts w:ascii="Giorgio" w:hAnsi="Giorgio"/>
        <w:color w:val="FFFFFF" w:themeColor="background1"/>
      </w:rPr>
      <w:t>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64D" w:rsidRDefault="006F264D">
    <w:pPr>
      <w:pStyle w:val="Koptekst"/>
    </w:pPr>
    <w:r>
      <w:rPr>
        <w:rFonts w:eastAsia="Times New Roman"/>
        <w:noProof/>
        <w:lang w:eastAsia="nl-BE"/>
      </w:rPr>
      <w:drawing>
        <wp:inline distT="0" distB="0" distL="0" distR="0" wp14:anchorId="6E98512B" wp14:editId="646ED442">
          <wp:extent cx="1762125" cy="75152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ISE_LOGO-RGB-base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2059" cy="7557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3900"/>
    <w:multiLevelType w:val="hybridMultilevel"/>
    <w:tmpl w:val="FFE81D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58150F"/>
    <w:multiLevelType w:val="hybridMultilevel"/>
    <w:tmpl w:val="A9FA7C4E"/>
    <w:lvl w:ilvl="0" w:tplc="3788EE0A">
      <w:start w:val="1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0942824"/>
    <w:multiLevelType w:val="hybridMultilevel"/>
    <w:tmpl w:val="2F0E7C4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3861E65"/>
    <w:multiLevelType w:val="hybridMultilevel"/>
    <w:tmpl w:val="9C9690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87A3707"/>
    <w:multiLevelType w:val="hybridMultilevel"/>
    <w:tmpl w:val="910E2B64"/>
    <w:lvl w:ilvl="0" w:tplc="1C60F1C4">
      <w:start w:val="1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93A5771"/>
    <w:multiLevelType w:val="hybridMultilevel"/>
    <w:tmpl w:val="AF36302E"/>
    <w:lvl w:ilvl="0" w:tplc="1EB8CCC2">
      <w:start w:val="1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7D93912"/>
    <w:multiLevelType w:val="hybridMultilevel"/>
    <w:tmpl w:val="6750EDD2"/>
    <w:lvl w:ilvl="0" w:tplc="50005FCC">
      <w:start w:val="2"/>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C596566"/>
    <w:multiLevelType w:val="hybridMultilevel"/>
    <w:tmpl w:val="17AEDF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6363EBD"/>
    <w:multiLevelType w:val="hybridMultilevel"/>
    <w:tmpl w:val="28B4EBD4"/>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9" w15:restartNumberingAfterBreak="0">
    <w:nsid w:val="4742036B"/>
    <w:multiLevelType w:val="hybridMultilevel"/>
    <w:tmpl w:val="89702294"/>
    <w:lvl w:ilvl="0" w:tplc="1C60F1C4">
      <w:start w:val="15"/>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474E430A"/>
    <w:multiLevelType w:val="hybridMultilevel"/>
    <w:tmpl w:val="5680DF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1CF1C76"/>
    <w:multiLevelType w:val="hybridMultilevel"/>
    <w:tmpl w:val="00EE06DA"/>
    <w:lvl w:ilvl="0" w:tplc="E27EA06C">
      <w:start w:val="1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3D1253A"/>
    <w:multiLevelType w:val="hybridMultilevel"/>
    <w:tmpl w:val="A6AA51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5964B97"/>
    <w:multiLevelType w:val="hybridMultilevel"/>
    <w:tmpl w:val="78ACDBE0"/>
    <w:lvl w:ilvl="0" w:tplc="4BE61BB0">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B483B47"/>
    <w:multiLevelType w:val="hybridMultilevel"/>
    <w:tmpl w:val="F97254F6"/>
    <w:lvl w:ilvl="0" w:tplc="823C975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B9F6496"/>
    <w:multiLevelType w:val="hybridMultilevel"/>
    <w:tmpl w:val="8BA6CD2C"/>
    <w:lvl w:ilvl="0" w:tplc="08130001">
      <w:start w:val="1"/>
      <w:numFmt w:val="bullet"/>
      <w:lvlText w:val=""/>
      <w:lvlJc w:val="left"/>
      <w:pPr>
        <w:ind w:left="720" w:hanging="360"/>
      </w:pPr>
      <w:rPr>
        <w:rFonts w:ascii="Symbol" w:hAnsi="Symbol" w:hint="default"/>
      </w:rPr>
    </w:lvl>
    <w:lvl w:ilvl="1" w:tplc="98FEBD0E">
      <w:numFmt w:val="bullet"/>
      <w:lvlText w:val="•"/>
      <w:lvlJc w:val="left"/>
      <w:pPr>
        <w:ind w:left="1440" w:hanging="360"/>
      </w:pPr>
      <w:rPr>
        <w:rFonts w:ascii="Calibri" w:eastAsia="Times New Roman"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D2E15FA"/>
    <w:multiLevelType w:val="hybridMultilevel"/>
    <w:tmpl w:val="D63C65CA"/>
    <w:lvl w:ilvl="0" w:tplc="6A70D1B6">
      <w:start w:val="1"/>
      <w:numFmt w:val="bullet"/>
      <w:pStyle w:val="Opsommingsteken"/>
      <w:lvlText w:val=""/>
      <w:lvlJc w:val="left"/>
      <w:pPr>
        <w:ind w:left="720" w:hanging="360"/>
      </w:pPr>
      <w:rPr>
        <w:rFonts w:ascii="Symbol" w:hAnsi="Symbol" w:hint="default"/>
        <w:color w:val="72853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DDB15B5"/>
    <w:multiLevelType w:val="hybridMultilevel"/>
    <w:tmpl w:val="8BFE20F0"/>
    <w:lvl w:ilvl="0" w:tplc="83A4D1E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2"/>
  </w:num>
  <w:num w:numId="4">
    <w:abstractNumId w:val="4"/>
  </w:num>
  <w:num w:numId="5">
    <w:abstractNumId w:val="11"/>
  </w:num>
  <w:num w:numId="6">
    <w:abstractNumId w:val="1"/>
  </w:num>
  <w:num w:numId="7">
    <w:abstractNumId w:val="5"/>
  </w:num>
  <w:num w:numId="8">
    <w:abstractNumId w:val="10"/>
  </w:num>
  <w:num w:numId="9">
    <w:abstractNumId w:val="7"/>
  </w:num>
  <w:num w:numId="10">
    <w:abstractNumId w:val="15"/>
  </w:num>
  <w:num w:numId="11">
    <w:abstractNumId w:val="3"/>
  </w:num>
  <w:num w:numId="12">
    <w:abstractNumId w:val="12"/>
  </w:num>
  <w:num w:numId="13">
    <w:abstractNumId w:val="17"/>
  </w:num>
  <w:num w:numId="14">
    <w:abstractNumId w:val="8"/>
  </w:num>
  <w:num w:numId="15">
    <w:abstractNumId w:val="14"/>
  </w:num>
  <w:num w:numId="16">
    <w:abstractNumId w:val="9"/>
  </w:num>
  <w:num w:numId="17">
    <w:abstractNumId w:val="6"/>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B7A"/>
    <w:rsid w:val="00000038"/>
    <w:rsid w:val="00007293"/>
    <w:rsid w:val="00027E85"/>
    <w:rsid w:val="00056BF1"/>
    <w:rsid w:val="00060D51"/>
    <w:rsid w:val="00062437"/>
    <w:rsid w:val="00075692"/>
    <w:rsid w:val="00080FE5"/>
    <w:rsid w:val="00093D1B"/>
    <w:rsid w:val="000C0FB9"/>
    <w:rsid w:val="001106DE"/>
    <w:rsid w:val="00117611"/>
    <w:rsid w:val="0014163B"/>
    <w:rsid w:val="00141719"/>
    <w:rsid w:val="00142F7E"/>
    <w:rsid w:val="00161F21"/>
    <w:rsid w:val="00171AA5"/>
    <w:rsid w:val="001773C2"/>
    <w:rsid w:val="0019349B"/>
    <w:rsid w:val="001A555F"/>
    <w:rsid w:val="001C29E2"/>
    <w:rsid w:val="00254947"/>
    <w:rsid w:val="002715C8"/>
    <w:rsid w:val="002971ED"/>
    <w:rsid w:val="002B799A"/>
    <w:rsid w:val="002B7BA4"/>
    <w:rsid w:val="002C307C"/>
    <w:rsid w:val="002D5BEA"/>
    <w:rsid w:val="002E047E"/>
    <w:rsid w:val="0032287F"/>
    <w:rsid w:val="00325D7B"/>
    <w:rsid w:val="00357B5E"/>
    <w:rsid w:val="00380A81"/>
    <w:rsid w:val="003842F3"/>
    <w:rsid w:val="00387285"/>
    <w:rsid w:val="003B117C"/>
    <w:rsid w:val="003B14E7"/>
    <w:rsid w:val="003B2E1C"/>
    <w:rsid w:val="003C5E54"/>
    <w:rsid w:val="003D4A7B"/>
    <w:rsid w:val="003E25E1"/>
    <w:rsid w:val="003E2785"/>
    <w:rsid w:val="004005BA"/>
    <w:rsid w:val="004705A5"/>
    <w:rsid w:val="004B7775"/>
    <w:rsid w:val="004E1F8A"/>
    <w:rsid w:val="004E25CE"/>
    <w:rsid w:val="004E6031"/>
    <w:rsid w:val="004E787C"/>
    <w:rsid w:val="004F4D03"/>
    <w:rsid w:val="00510C9C"/>
    <w:rsid w:val="0051328E"/>
    <w:rsid w:val="00560912"/>
    <w:rsid w:val="00566B31"/>
    <w:rsid w:val="005774D9"/>
    <w:rsid w:val="005A3CC2"/>
    <w:rsid w:val="005D4536"/>
    <w:rsid w:val="005E2AA5"/>
    <w:rsid w:val="00603FE3"/>
    <w:rsid w:val="0061460C"/>
    <w:rsid w:val="006643DB"/>
    <w:rsid w:val="00664B7A"/>
    <w:rsid w:val="0067407D"/>
    <w:rsid w:val="00682685"/>
    <w:rsid w:val="006828B3"/>
    <w:rsid w:val="006845CA"/>
    <w:rsid w:val="00687665"/>
    <w:rsid w:val="006B6E1A"/>
    <w:rsid w:val="006D4FDF"/>
    <w:rsid w:val="006E013C"/>
    <w:rsid w:val="006E7BEC"/>
    <w:rsid w:val="006F264D"/>
    <w:rsid w:val="006F37A4"/>
    <w:rsid w:val="00714E29"/>
    <w:rsid w:val="00723989"/>
    <w:rsid w:val="00784B99"/>
    <w:rsid w:val="007A47E4"/>
    <w:rsid w:val="007B0724"/>
    <w:rsid w:val="007B59DD"/>
    <w:rsid w:val="007C6435"/>
    <w:rsid w:val="007C6B74"/>
    <w:rsid w:val="007E4107"/>
    <w:rsid w:val="007F5457"/>
    <w:rsid w:val="008376AA"/>
    <w:rsid w:val="00840CF9"/>
    <w:rsid w:val="00880D22"/>
    <w:rsid w:val="008C35F5"/>
    <w:rsid w:val="008F4CF0"/>
    <w:rsid w:val="00901F67"/>
    <w:rsid w:val="00926F14"/>
    <w:rsid w:val="00932585"/>
    <w:rsid w:val="00961A6C"/>
    <w:rsid w:val="00973C48"/>
    <w:rsid w:val="00981B92"/>
    <w:rsid w:val="00994756"/>
    <w:rsid w:val="009B5C2D"/>
    <w:rsid w:val="009B72DB"/>
    <w:rsid w:val="009D68A8"/>
    <w:rsid w:val="009F5588"/>
    <w:rsid w:val="009F7AA3"/>
    <w:rsid w:val="00A15850"/>
    <w:rsid w:val="00A1620E"/>
    <w:rsid w:val="00A177D6"/>
    <w:rsid w:val="00A27582"/>
    <w:rsid w:val="00A351A7"/>
    <w:rsid w:val="00A73968"/>
    <w:rsid w:val="00A9554B"/>
    <w:rsid w:val="00AD03D6"/>
    <w:rsid w:val="00AE51F9"/>
    <w:rsid w:val="00AE53C5"/>
    <w:rsid w:val="00B05B3B"/>
    <w:rsid w:val="00B33028"/>
    <w:rsid w:val="00B35206"/>
    <w:rsid w:val="00B70057"/>
    <w:rsid w:val="00B83565"/>
    <w:rsid w:val="00BA03FE"/>
    <w:rsid w:val="00BB2CAE"/>
    <w:rsid w:val="00BC743E"/>
    <w:rsid w:val="00BE68AC"/>
    <w:rsid w:val="00C77340"/>
    <w:rsid w:val="00C7753E"/>
    <w:rsid w:val="00CB1F7C"/>
    <w:rsid w:val="00CB25C4"/>
    <w:rsid w:val="00CC0A6F"/>
    <w:rsid w:val="00CC5B76"/>
    <w:rsid w:val="00CD19AE"/>
    <w:rsid w:val="00D01EB0"/>
    <w:rsid w:val="00D114B7"/>
    <w:rsid w:val="00D17A5B"/>
    <w:rsid w:val="00D77665"/>
    <w:rsid w:val="00D97DC2"/>
    <w:rsid w:val="00DA794F"/>
    <w:rsid w:val="00DB2987"/>
    <w:rsid w:val="00DB591F"/>
    <w:rsid w:val="00DE3FB0"/>
    <w:rsid w:val="00DF53BF"/>
    <w:rsid w:val="00E06160"/>
    <w:rsid w:val="00E074F5"/>
    <w:rsid w:val="00E24FEB"/>
    <w:rsid w:val="00E40F54"/>
    <w:rsid w:val="00E8292F"/>
    <w:rsid w:val="00E92267"/>
    <w:rsid w:val="00EB4064"/>
    <w:rsid w:val="00EB4439"/>
    <w:rsid w:val="00F005C2"/>
    <w:rsid w:val="00F428B4"/>
    <w:rsid w:val="00F45F33"/>
    <w:rsid w:val="00F715B4"/>
    <w:rsid w:val="00F71845"/>
    <w:rsid w:val="00F84A03"/>
    <w:rsid w:val="00F8519E"/>
    <w:rsid w:val="00FD138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B11E2"/>
  <w15:chartTrackingRefBased/>
  <w15:docId w15:val="{969166A4-80E2-4FB6-B435-D6B5B2BE6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64B7A"/>
    <w:pPr>
      <w:spacing w:after="0" w:line="240" w:lineRule="auto"/>
    </w:pPr>
    <w:rPr>
      <w:rFonts w:ascii="Calibri" w:hAnsi="Calibri" w:cs="Calibri"/>
      <w:color w:val="6D6E71"/>
    </w:rPr>
  </w:style>
  <w:style w:type="paragraph" w:styleId="Kop1">
    <w:name w:val="heading 1"/>
    <w:basedOn w:val="Standaard"/>
    <w:next w:val="Standaard"/>
    <w:link w:val="Kop1Char"/>
    <w:qFormat/>
    <w:rsid w:val="003D4A7B"/>
    <w:pPr>
      <w:keepNext/>
      <w:keepLines/>
      <w:spacing w:before="480"/>
      <w:outlineLvl w:val="0"/>
    </w:pPr>
    <w:rPr>
      <w:rFonts w:ascii="Giorgio" w:eastAsiaTheme="majorEastAsia" w:hAnsi="Giorgio" w:cstheme="majorBidi"/>
      <w:b/>
      <w:bCs/>
      <w:color w:val="A6CE3E"/>
      <w:sz w:val="28"/>
      <w:szCs w:val="28"/>
    </w:rPr>
  </w:style>
  <w:style w:type="paragraph" w:styleId="Kop2">
    <w:name w:val="heading 2"/>
    <w:basedOn w:val="Standaard"/>
    <w:next w:val="Standaard"/>
    <w:link w:val="Kop2Char"/>
    <w:unhideWhenUsed/>
    <w:qFormat/>
    <w:rsid w:val="003D4A7B"/>
    <w:pPr>
      <w:keepNext/>
      <w:keepLines/>
      <w:spacing w:before="200"/>
      <w:outlineLvl w:val="1"/>
    </w:pPr>
    <w:rPr>
      <w:rFonts w:ascii="Giorgio" w:eastAsiaTheme="majorEastAsia" w:hAnsi="Giorgio" w:cstheme="majorBidi"/>
      <w:b/>
      <w:bCs/>
      <w:color w:val="728534"/>
      <w:sz w:val="24"/>
      <w:szCs w:val="26"/>
    </w:rPr>
  </w:style>
  <w:style w:type="paragraph" w:styleId="Kop3">
    <w:name w:val="heading 3"/>
    <w:basedOn w:val="Standaard"/>
    <w:next w:val="Standaard"/>
    <w:link w:val="Kop3Char"/>
    <w:uiPriority w:val="9"/>
    <w:unhideWhenUsed/>
    <w:qFormat/>
    <w:rsid w:val="003D4A7B"/>
    <w:pPr>
      <w:keepNext/>
      <w:keepLines/>
      <w:spacing w:before="200"/>
      <w:outlineLvl w:val="2"/>
    </w:pPr>
    <w:rPr>
      <w:rFonts w:ascii="Giorgio" w:eastAsiaTheme="majorEastAsia" w:hAnsi="Giorgio" w:cstheme="majorBidi"/>
      <w:b/>
      <w:bCs/>
    </w:rPr>
  </w:style>
  <w:style w:type="paragraph" w:styleId="Kop4">
    <w:name w:val="heading 4"/>
    <w:basedOn w:val="Standaard"/>
    <w:next w:val="Standaard"/>
    <w:link w:val="Kop4Char"/>
    <w:uiPriority w:val="9"/>
    <w:unhideWhenUsed/>
    <w:qFormat/>
    <w:rsid w:val="00075692"/>
    <w:pPr>
      <w:keepNext/>
      <w:keepLines/>
      <w:spacing w:before="200"/>
      <w:outlineLvl w:val="3"/>
    </w:pPr>
    <w:rPr>
      <w:rFonts w:ascii="Giorgio" w:eastAsiaTheme="majorEastAsia" w:hAnsi="Giorgio" w:cstheme="majorBidi"/>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Betreftregel">
    <w:name w:val="2. Betreft regel"/>
    <w:basedOn w:val="Bijschrift"/>
    <w:link w:val="2BetreftregelChar"/>
    <w:rsid w:val="00F71845"/>
    <w:rPr>
      <w:color w:val="A6CE3E"/>
      <w:sz w:val="22"/>
    </w:rPr>
  </w:style>
  <w:style w:type="paragraph" w:styleId="Koptekst">
    <w:name w:val="header"/>
    <w:basedOn w:val="Standaard"/>
    <w:link w:val="KoptekstChar"/>
    <w:unhideWhenUsed/>
    <w:rsid w:val="00075692"/>
    <w:pPr>
      <w:tabs>
        <w:tab w:val="center" w:pos="4536"/>
        <w:tab w:val="right" w:pos="9072"/>
      </w:tabs>
    </w:pPr>
    <w:rPr>
      <w:sz w:val="20"/>
    </w:rPr>
  </w:style>
  <w:style w:type="character" w:customStyle="1" w:styleId="2BetreftregelChar">
    <w:name w:val="2. Betreft regel Char"/>
    <w:basedOn w:val="Standaardalinea-lettertype"/>
    <w:link w:val="2Betreftregel"/>
    <w:rsid w:val="00F71845"/>
    <w:rPr>
      <w:b/>
      <w:bCs/>
      <w:color w:val="A6CE3E"/>
      <w:szCs w:val="18"/>
    </w:rPr>
  </w:style>
  <w:style w:type="paragraph" w:styleId="Bijschrift">
    <w:name w:val="caption"/>
    <w:basedOn w:val="Standaard"/>
    <w:next w:val="Standaard"/>
    <w:uiPriority w:val="35"/>
    <w:semiHidden/>
    <w:unhideWhenUsed/>
    <w:qFormat/>
    <w:rsid w:val="00F71845"/>
    <w:rPr>
      <w:b/>
      <w:bCs/>
      <w:color w:val="4F81BD" w:themeColor="accent1"/>
      <w:sz w:val="18"/>
      <w:szCs w:val="18"/>
    </w:rPr>
  </w:style>
  <w:style w:type="character" w:customStyle="1" w:styleId="KoptekstChar">
    <w:name w:val="Koptekst Char"/>
    <w:basedOn w:val="Standaardalinea-lettertype"/>
    <w:link w:val="Koptekst"/>
    <w:rsid w:val="00075692"/>
    <w:rPr>
      <w:color w:val="6D6E71"/>
      <w:sz w:val="20"/>
    </w:rPr>
  </w:style>
  <w:style w:type="paragraph" w:styleId="Voettekst">
    <w:name w:val="footer"/>
    <w:basedOn w:val="Standaard"/>
    <w:link w:val="VoettekstChar"/>
    <w:uiPriority w:val="99"/>
    <w:unhideWhenUsed/>
    <w:rsid w:val="00075692"/>
    <w:pPr>
      <w:tabs>
        <w:tab w:val="center" w:pos="4536"/>
        <w:tab w:val="right" w:pos="9072"/>
      </w:tabs>
    </w:pPr>
    <w:rPr>
      <w:sz w:val="20"/>
    </w:rPr>
  </w:style>
  <w:style w:type="character" w:customStyle="1" w:styleId="VoettekstChar">
    <w:name w:val="Voettekst Char"/>
    <w:basedOn w:val="Standaardalinea-lettertype"/>
    <w:link w:val="Voettekst"/>
    <w:uiPriority w:val="99"/>
    <w:rsid w:val="00075692"/>
    <w:rPr>
      <w:color w:val="6D6E71"/>
      <w:sz w:val="20"/>
    </w:rPr>
  </w:style>
  <w:style w:type="paragraph" w:customStyle="1" w:styleId="2Standaardtekst2">
    <w:name w:val="2. Standaard tekst 2"/>
    <w:basedOn w:val="Standaard"/>
    <w:link w:val="2Standaardtekst2Char"/>
    <w:rsid w:val="00387285"/>
    <w:rPr>
      <w:rFonts w:ascii="Calibri Light" w:hAnsi="Calibri Light"/>
    </w:rPr>
  </w:style>
  <w:style w:type="paragraph" w:customStyle="1" w:styleId="Opsommingsteken">
    <w:name w:val="Opsommingsteken"/>
    <w:basedOn w:val="Lijstalinea"/>
    <w:link w:val="OpsommingstekenChar"/>
    <w:qFormat/>
    <w:rsid w:val="00F71845"/>
    <w:pPr>
      <w:numPr>
        <w:numId w:val="1"/>
      </w:numPr>
    </w:pPr>
  </w:style>
  <w:style w:type="character" w:customStyle="1" w:styleId="2Standaardtekst2Char">
    <w:name w:val="2. Standaard tekst 2 Char"/>
    <w:basedOn w:val="Standaardalinea-lettertype"/>
    <w:link w:val="2Standaardtekst2"/>
    <w:rsid w:val="00387285"/>
    <w:rPr>
      <w:rFonts w:ascii="Calibri Light" w:hAnsi="Calibri Light"/>
      <w:color w:val="6D6E71"/>
    </w:rPr>
  </w:style>
  <w:style w:type="character" w:customStyle="1" w:styleId="OpsommingstekenChar">
    <w:name w:val="Opsommingsteken Char"/>
    <w:basedOn w:val="2Standaardtekst2Char"/>
    <w:link w:val="Opsommingsteken"/>
    <w:rsid w:val="00F71845"/>
    <w:rPr>
      <w:rFonts w:ascii="Calibri Light" w:hAnsi="Calibri Light"/>
      <w:color w:val="6D6E71"/>
    </w:rPr>
  </w:style>
  <w:style w:type="paragraph" w:styleId="Lijstalinea">
    <w:name w:val="List Paragraph"/>
    <w:basedOn w:val="Standaard"/>
    <w:uiPriority w:val="34"/>
    <w:qFormat/>
    <w:rsid w:val="00F71845"/>
    <w:pPr>
      <w:ind w:left="720"/>
      <w:contextualSpacing/>
    </w:pPr>
  </w:style>
  <w:style w:type="character" w:customStyle="1" w:styleId="Kop1Char">
    <w:name w:val="Kop 1 Char"/>
    <w:basedOn w:val="Standaardalinea-lettertype"/>
    <w:link w:val="Kop1"/>
    <w:rsid w:val="003D4A7B"/>
    <w:rPr>
      <w:rFonts w:ascii="Giorgio" w:eastAsiaTheme="majorEastAsia" w:hAnsi="Giorgio" w:cstheme="majorBidi"/>
      <w:b/>
      <w:bCs/>
      <w:color w:val="A6CE3E"/>
      <w:sz w:val="28"/>
      <w:szCs w:val="28"/>
    </w:rPr>
  </w:style>
  <w:style w:type="character" w:customStyle="1" w:styleId="Kop2Char">
    <w:name w:val="Kop 2 Char"/>
    <w:basedOn w:val="Standaardalinea-lettertype"/>
    <w:link w:val="Kop2"/>
    <w:rsid w:val="003D4A7B"/>
    <w:rPr>
      <w:rFonts w:ascii="Giorgio" w:eastAsiaTheme="majorEastAsia" w:hAnsi="Giorgio" w:cstheme="majorBidi"/>
      <w:b/>
      <w:bCs/>
      <w:color w:val="728534"/>
      <w:sz w:val="24"/>
      <w:szCs w:val="26"/>
    </w:rPr>
  </w:style>
  <w:style w:type="character" w:customStyle="1" w:styleId="Kop3Char">
    <w:name w:val="Kop 3 Char"/>
    <w:basedOn w:val="Standaardalinea-lettertype"/>
    <w:link w:val="Kop3"/>
    <w:uiPriority w:val="9"/>
    <w:rsid w:val="003D4A7B"/>
    <w:rPr>
      <w:rFonts w:ascii="Giorgio" w:eastAsiaTheme="majorEastAsia" w:hAnsi="Giorgio" w:cstheme="majorBidi"/>
      <w:b/>
      <w:bCs/>
      <w:color w:val="6D6E71"/>
    </w:rPr>
  </w:style>
  <w:style w:type="paragraph" w:styleId="Titel">
    <w:name w:val="Title"/>
    <w:basedOn w:val="Standaard"/>
    <w:next w:val="Standaard"/>
    <w:link w:val="TitelChar"/>
    <w:uiPriority w:val="10"/>
    <w:qFormat/>
    <w:rsid w:val="003D4A7B"/>
    <w:pPr>
      <w:pBdr>
        <w:bottom w:val="single" w:sz="8" w:space="1" w:color="A6CE3E"/>
      </w:pBdr>
      <w:spacing w:after="300"/>
      <w:contextualSpacing/>
    </w:pPr>
    <w:rPr>
      <w:rFonts w:ascii="Giorgio" w:eastAsiaTheme="majorEastAsia" w:hAnsi="Giorgio" w:cstheme="majorBidi"/>
      <w:spacing w:val="5"/>
      <w:kern w:val="28"/>
      <w:sz w:val="44"/>
      <w:szCs w:val="52"/>
    </w:rPr>
  </w:style>
  <w:style w:type="character" w:customStyle="1" w:styleId="TitelChar">
    <w:name w:val="Titel Char"/>
    <w:basedOn w:val="Standaardalinea-lettertype"/>
    <w:link w:val="Titel"/>
    <w:uiPriority w:val="10"/>
    <w:rsid w:val="003D4A7B"/>
    <w:rPr>
      <w:rFonts w:ascii="Giorgio" w:eastAsiaTheme="majorEastAsia" w:hAnsi="Giorgio" w:cstheme="majorBidi"/>
      <w:color w:val="6D6E71"/>
      <w:spacing w:val="5"/>
      <w:kern w:val="28"/>
      <w:sz w:val="44"/>
      <w:szCs w:val="52"/>
    </w:rPr>
  </w:style>
  <w:style w:type="paragraph" w:styleId="Ondertitel">
    <w:name w:val="Subtitle"/>
    <w:basedOn w:val="Standaard"/>
    <w:next w:val="Standaard"/>
    <w:link w:val="OndertitelChar"/>
    <w:uiPriority w:val="11"/>
    <w:qFormat/>
    <w:rsid w:val="00075692"/>
    <w:pPr>
      <w:numPr>
        <w:ilvl w:val="1"/>
      </w:numPr>
    </w:pPr>
    <w:rPr>
      <w:rFonts w:ascii="Giorgio" w:eastAsiaTheme="majorEastAsia" w:hAnsi="Giorgio" w:cstheme="majorBidi"/>
      <w:b/>
      <w:i/>
      <w:iCs/>
      <w:color w:val="728534"/>
      <w:spacing w:val="15"/>
      <w:sz w:val="32"/>
      <w:szCs w:val="24"/>
    </w:rPr>
  </w:style>
  <w:style w:type="character" w:customStyle="1" w:styleId="OndertitelChar">
    <w:name w:val="Ondertitel Char"/>
    <w:basedOn w:val="Standaardalinea-lettertype"/>
    <w:link w:val="Ondertitel"/>
    <w:uiPriority w:val="11"/>
    <w:rsid w:val="00075692"/>
    <w:rPr>
      <w:rFonts w:ascii="Giorgio" w:eastAsiaTheme="majorEastAsia" w:hAnsi="Giorgio" w:cstheme="majorBidi"/>
      <w:b/>
      <w:i/>
      <w:iCs/>
      <w:color w:val="728534"/>
      <w:spacing w:val="15"/>
      <w:sz w:val="32"/>
      <w:szCs w:val="24"/>
    </w:rPr>
  </w:style>
  <w:style w:type="paragraph" w:customStyle="1" w:styleId="Wettekst">
    <w:name w:val="Wettekst"/>
    <w:basedOn w:val="Standaard"/>
    <w:link w:val="WettekstChar"/>
    <w:qFormat/>
    <w:rsid w:val="00000038"/>
    <w:rPr>
      <w:rFonts w:ascii="Calibri Light" w:hAnsi="Calibri Light"/>
      <w:sz w:val="18"/>
    </w:rPr>
  </w:style>
  <w:style w:type="character" w:styleId="Subtielebenadrukking">
    <w:name w:val="Subtle Emphasis"/>
    <w:basedOn w:val="Standaardalinea-lettertype"/>
    <w:uiPriority w:val="19"/>
    <w:rsid w:val="00075692"/>
    <w:rPr>
      <w:rFonts w:asciiTheme="minorHAnsi" w:hAnsiTheme="minorHAnsi"/>
      <w:i/>
      <w:iCs/>
      <w:color w:val="808080" w:themeColor="text1" w:themeTint="7F"/>
    </w:rPr>
  </w:style>
  <w:style w:type="paragraph" w:customStyle="1" w:styleId="lead">
    <w:name w:val="lead"/>
    <w:basedOn w:val="Standaard"/>
    <w:rsid w:val="00000038"/>
    <w:pPr>
      <w:spacing w:before="100" w:beforeAutospacing="1" w:after="100" w:afterAutospacing="1"/>
    </w:pPr>
    <w:rPr>
      <w:rFonts w:ascii="Times New Roman" w:eastAsia="Times New Roman" w:hAnsi="Times New Roman" w:cs="Times New Roman"/>
      <w:color w:val="auto"/>
      <w:sz w:val="24"/>
      <w:szCs w:val="24"/>
      <w:lang w:eastAsia="nl-BE"/>
    </w:rPr>
  </w:style>
  <w:style w:type="character" w:styleId="Nadruk">
    <w:name w:val="Emphasis"/>
    <w:basedOn w:val="Standaardalinea-lettertype"/>
    <w:uiPriority w:val="20"/>
    <w:qFormat/>
    <w:rsid w:val="00BE68AC"/>
    <w:rPr>
      <w:rFonts w:asciiTheme="minorHAnsi" w:hAnsiTheme="minorHAnsi"/>
      <w:b/>
      <w:iCs/>
      <w:sz w:val="22"/>
    </w:rPr>
  </w:style>
  <w:style w:type="character" w:styleId="Intensievebenadrukking">
    <w:name w:val="Intense Emphasis"/>
    <w:basedOn w:val="Standaardalinea-lettertype"/>
    <w:uiPriority w:val="21"/>
    <w:rsid w:val="001106DE"/>
    <w:rPr>
      <w:rFonts w:asciiTheme="minorHAnsi" w:hAnsiTheme="minorHAnsi"/>
      <w:b/>
      <w:bCs/>
      <w:i/>
      <w:iCs/>
      <w:color w:val="728534"/>
      <w:sz w:val="22"/>
    </w:rPr>
  </w:style>
  <w:style w:type="character" w:customStyle="1" w:styleId="Kop4Char">
    <w:name w:val="Kop 4 Char"/>
    <w:basedOn w:val="Standaardalinea-lettertype"/>
    <w:link w:val="Kop4"/>
    <w:uiPriority w:val="9"/>
    <w:rsid w:val="00075692"/>
    <w:rPr>
      <w:rFonts w:ascii="Giorgio" w:eastAsiaTheme="majorEastAsia" w:hAnsi="Giorgio" w:cstheme="majorBidi"/>
      <w:b/>
      <w:bCs/>
      <w:i/>
      <w:iCs/>
      <w:color w:val="6D6E71"/>
    </w:rPr>
  </w:style>
  <w:style w:type="character" w:styleId="Hyperlink">
    <w:name w:val="Hyperlink"/>
    <w:basedOn w:val="Standaardalinea-lettertype"/>
    <w:uiPriority w:val="99"/>
    <w:unhideWhenUsed/>
    <w:rsid w:val="00075692"/>
    <w:rPr>
      <w:rFonts w:ascii="Calibri" w:hAnsi="Calibri"/>
      <w:color w:val="728534"/>
      <w:u w:val="single"/>
    </w:rPr>
  </w:style>
  <w:style w:type="character" w:customStyle="1" w:styleId="WettekstChar">
    <w:name w:val="Wettekst Char"/>
    <w:basedOn w:val="Standaardalinea-lettertype"/>
    <w:link w:val="Wettekst"/>
    <w:rsid w:val="00000038"/>
    <w:rPr>
      <w:rFonts w:ascii="Calibri Light" w:hAnsi="Calibri Light"/>
      <w:color w:val="6D6E71"/>
      <w:sz w:val="18"/>
    </w:rPr>
  </w:style>
  <w:style w:type="character" w:customStyle="1" w:styleId="apple-converted-space">
    <w:name w:val="apple-converted-space"/>
    <w:basedOn w:val="Standaardalinea-lettertype"/>
    <w:rsid w:val="00000038"/>
  </w:style>
  <w:style w:type="paragraph" w:styleId="Normaalweb">
    <w:name w:val="Normal (Web)"/>
    <w:basedOn w:val="Standaard"/>
    <w:uiPriority w:val="99"/>
    <w:semiHidden/>
    <w:unhideWhenUsed/>
    <w:rsid w:val="00000038"/>
    <w:pPr>
      <w:spacing w:before="100" w:beforeAutospacing="1" w:after="100" w:afterAutospacing="1"/>
    </w:pPr>
    <w:rPr>
      <w:rFonts w:ascii="Times New Roman" w:eastAsia="Times New Roman" w:hAnsi="Times New Roman" w:cs="Times New Roman"/>
      <w:color w:val="auto"/>
      <w:sz w:val="24"/>
      <w:szCs w:val="24"/>
      <w:lang w:eastAsia="nl-BE"/>
    </w:rPr>
  </w:style>
  <w:style w:type="character" w:styleId="GevolgdeHyperlink">
    <w:name w:val="FollowedHyperlink"/>
    <w:basedOn w:val="Standaardalinea-lettertype"/>
    <w:uiPriority w:val="99"/>
    <w:semiHidden/>
    <w:unhideWhenUsed/>
    <w:rsid w:val="00000038"/>
    <w:rPr>
      <w:color w:val="800080" w:themeColor="followedHyperlink"/>
      <w:u w:val="single"/>
    </w:rPr>
  </w:style>
  <w:style w:type="character" w:customStyle="1" w:styleId="A2">
    <w:name w:val="A2"/>
    <w:uiPriority w:val="99"/>
    <w:rsid w:val="00664B7A"/>
    <w:rPr>
      <w:rFonts w:cs="Roboto Slab"/>
      <w:color w:val="000000"/>
      <w:sz w:val="16"/>
      <w:szCs w:val="16"/>
    </w:rPr>
  </w:style>
  <w:style w:type="table" w:styleId="Tabelraster">
    <w:name w:val="Table Grid"/>
    <w:basedOn w:val="Standaardtabel"/>
    <w:uiPriority w:val="59"/>
    <w:rsid w:val="00384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510C9C"/>
    <w:rPr>
      <w:color w:val="808080"/>
    </w:rPr>
  </w:style>
  <w:style w:type="paragraph" w:styleId="Ballontekst">
    <w:name w:val="Balloon Text"/>
    <w:basedOn w:val="Standaard"/>
    <w:link w:val="BallontekstChar"/>
    <w:uiPriority w:val="99"/>
    <w:semiHidden/>
    <w:unhideWhenUsed/>
    <w:rsid w:val="006845C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845CA"/>
    <w:rPr>
      <w:rFonts w:ascii="Segoe UI" w:hAnsi="Segoe UI" w:cs="Segoe UI"/>
      <w:color w:val="6D6E71"/>
      <w:sz w:val="18"/>
      <w:szCs w:val="18"/>
    </w:rPr>
  </w:style>
  <w:style w:type="character" w:styleId="Verwijzingopmerking">
    <w:name w:val="annotation reference"/>
    <w:basedOn w:val="Standaardalinea-lettertype"/>
    <w:uiPriority w:val="99"/>
    <w:semiHidden/>
    <w:unhideWhenUsed/>
    <w:rsid w:val="00A351A7"/>
    <w:rPr>
      <w:sz w:val="16"/>
      <w:szCs w:val="16"/>
    </w:rPr>
  </w:style>
  <w:style w:type="paragraph" w:styleId="Tekstopmerking">
    <w:name w:val="annotation text"/>
    <w:basedOn w:val="Standaard"/>
    <w:link w:val="TekstopmerkingChar"/>
    <w:uiPriority w:val="99"/>
    <w:unhideWhenUsed/>
    <w:rsid w:val="00A351A7"/>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A351A7"/>
    <w:rPr>
      <w:rFonts w:ascii="Times New Roman" w:eastAsia="Times New Roman" w:hAnsi="Times New Roman" w:cs="Times New Roman"/>
      <w:sz w:val="20"/>
      <w:szCs w:val="20"/>
      <w:lang w:val="nl-NL" w:eastAsia="nl-NL"/>
    </w:rPr>
  </w:style>
  <w:style w:type="paragraph" w:styleId="Plattetekst">
    <w:name w:val="Body Text"/>
    <w:basedOn w:val="Standaard"/>
    <w:link w:val="PlattetekstChar"/>
    <w:rsid w:val="006828B3"/>
    <w:pPr>
      <w:spacing w:after="120"/>
    </w:pPr>
    <w:rPr>
      <w:rFonts w:ascii="Times New Roman" w:eastAsia="Times New Roman" w:hAnsi="Times New Roman" w:cs="Times New Roman"/>
      <w:color w:val="auto"/>
      <w:szCs w:val="24"/>
      <w:lang w:val="nl-NL" w:eastAsia="nl-NL"/>
    </w:rPr>
  </w:style>
  <w:style w:type="character" w:customStyle="1" w:styleId="PlattetekstChar">
    <w:name w:val="Platte tekst Char"/>
    <w:basedOn w:val="Standaardalinea-lettertype"/>
    <w:link w:val="Plattetekst"/>
    <w:rsid w:val="006828B3"/>
    <w:rPr>
      <w:rFonts w:ascii="Times New Roman" w:eastAsia="Times New Roman" w:hAnsi="Times New Roman" w:cs="Times New Roman"/>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330543">
      <w:bodyDiv w:val="1"/>
      <w:marLeft w:val="0"/>
      <w:marRight w:val="0"/>
      <w:marTop w:val="0"/>
      <w:marBottom w:val="0"/>
      <w:divBdr>
        <w:top w:val="none" w:sz="0" w:space="0" w:color="auto"/>
        <w:left w:val="none" w:sz="0" w:space="0" w:color="auto"/>
        <w:bottom w:val="none" w:sz="0" w:space="0" w:color="auto"/>
        <w:right w:val="none" w:sz="0" w:space="0" w:color="auto"/>
      </w:divBdr>
    </w:div>
    <w:div w:id="140391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1C232CA293E48B48EC9C649013DB217"/>
        <w:category>
          <w:name w:val="Algemeen"/>
          <w:gallery w:val="placeholder"/>
        </w:category>
        <w:types>
          <w:type w:val="bbPlcHdr"/>
        </w:types>
        <w:behaviors>
          <w:behavior w:val="content"/>
        </w:behaviors>
        <w:guid w:val="{1F40131C-311C-4E8D-814A-61DD032299A5}"/>
      </w:docPartPr>
      <w:docPartBody>
        <w:p w:rsidR="00A377B8" w:rsidRDefault="00276156" w:rsidP="00276156">
          <w:pPr>
            <w:pStyle w:val="91C232CA293E48B48EC9C649013DB217"/>
          </w:pPr>
          <w:r w:rsidRPr="009940DC">
            <w:rPr>
              <w:rStyle w:val="Tekstvantijdelijkeaanduiding"/>
            </w:rPr>
            <w:t>Klik of tik om tekst in te voeren.</w:t>
          </w:r>
        </w:p>
      </w:docPartBody>
    </w:docPart>
    <w:docPart>
      <w:docPartPr>
        <w:name w:val="6F4D6F843AF54D68A4C31FE005605403"/>
        <w:category>
          <w:name w:val="Algemeen"/>
          <w:gallery w:val="placeholder"/>
        </w:category>
        <w:types>
          <w:type w:val="bbPlcHdr"/>
        </w:types>
        <w:behaviors>
          <w:behavior w:val="content"/>
        </w:behaviors>
        <w:guid w:val="{5B3A9B27-EAFC-4923-90EE-CDF5EA7FB012}"/>
      </w:docPartPr>
      <w:docPartBody>
        <w:p w:rsidR="00A377B8" w:rsidRDefault="00276156" w:rsidP="00276156">
          <w:pPr>
            <w:pStyle w:val="6F4D6F843AF54D68A4C31FE005605403"/>
          </w:pPr>
          <w:r w:rsidRPr="009940DC">
            <w:rPr>
              <w:rStyle w:val="Tekstvantijdelijkeaanduiding"/>
            </w:rPr>
            <w:t>Klik of tik om tekst in te voeren.</w:t>
          </w:r>
        </w:p>
      </w:docPartBody>
    </w:docPart>
    <w:docPart>
      <w:docPartPr>
        <w:name w:val="C28CA036D49C46B69C6862D2E5F81305"/>
        <w:category>
          <w:name w:val="Algemeen"/>
          <w:gallery w:val="placeholder"/>
        </w:category>
        <w:types>
          <w:type w:val="bbPlcHdr"/>
        </w:types>
        <w:behaviors>
          <w:behavior w:val="content"/>
        </w:behaviors>
        <w:guid w:val="{6A5F1029-6D3E-4C05-A6F7-AC1A329E287F}"/>
      </w:docPartPr>
      <w:docPartBody>
        <w:p w:rsidR="00A377B8" w:rsidRDefault="00276156" w:rsidP="00276156">
          <w:pPr>
            <w:pStyle w:val="C28CA036D49C46B69C6862D2E5F81305"/>
          </w:pPr>
          <w:r w:rsidRPr="009940DC">
            <w:rPr>
              <w:rStyle w:val="Tekstvantijdelijkeaanduiding"/>
            </w:rPr>
            <w:t>Klik of tik om tekst in te voeren.</w:t>
          </w:r>
        </w:p>
      </w:docPartBody>
    </w:docPart>
    <w:docPart>
      <w:docPartPr>
        <w:name w:val="1EE085F839A64555A47D05906EDA5469"/>
        <w:category>
          <w:name w:val="Algemeen"/>
          <w:gallery w:val="placeholder"/>
        </w:category>
        <w:types>
          <w:type w:val="bbPlcHdr"/>
        </w:types>
        <w:behaviors>
          <w:behavior w:val="content"/>
        </w:behaviors>
        <w:guid w:val="{AA5768E1-377D-4ACF-88C5-D0F89AB6E7AB}"/>
      </w:docPartPr>
      <w:docPartBody>
        <w:p w:rsidR="00A377B8" w:rsidRDefault="00276156" w:rsidP="00276156">
          <w:pPr>
            <w:pStyle w:val="1EE085F839A64555A47D05906EDA5469"/>
          </w:pPr>
          <w:r w:rsidRPr="009940DC">
            <w:rPr>
              <w:rStyle w:val="Tekstvantijdelijkeaanduiding"/>
            </w:rPr>
            <w:t>Klik of tik om tekst in te voeren.</w:t>
          </w:r>
        </w:p>
      </w:docPartBody>
    </w:docPart>
    <w:docPart>
      <w:docPartPr>
        <w:name w:val="FB6DA757D9E6422B85019438C39D8E59"/>
        <w:category>
          <w:name w:val="Algemeen"/>
          <w:gallery w:val="placeholder"/>
        </w:category>
        <w:types>
          <w:type w:val="bbPlcHdr"/>
        </w:types>
        <w:behaviors>
          <w:behavior w:val="content"/>
        </w:behaviors>
        <w:guid w:val="{DDC1439E-6E70-4631-B168-80F0C00014C2}"/>
      </w:docPartPr>
      <w:docPartBody>
        <w:p w:rsidR="00A377B8" w:rsidRDefault="00276156" w:rsidP="00276156">
          <w:pPr>
            <w:pStyle w:val="FB6DA757D9E6422B85019438C39D8E59"/>
          </w:pPr>
          <w:r w:rsidRPr="009940DC">
            <w:rPr>
              <w:rStyle w:val="Tekstvantijdelijkeaanduiding"/>
            </w:rPr>
            <w:t>Klik of tik om tekst in te voeren.</w:t>
          </w:r>
        </w:p>
      </w:docPartBody>
    </w:docPart>
    <w:docPart>
      <w:docPartPr>
        <w:name w:val="555EDC195C0A4B3799FDE3C0DCA32442"/>
        <w:category>
          <w:name w:val="Algemeen"/>
          <w:gallery w:val="placeholder"/>
        </w:category>
        <w:types>
          <w:type w:val="bbPlcHdr"/>
        </w:types>
        <w:behaviors>
          <w:behavior w:val="content"/>
        </w:behaviors>
        <w:guid w:val="{D05B54B0-4BBA-416A-9C9F-4F5FAE9C7338}"/>
      </w:docPartPr>
      <w:docPartBody>
        <w:p w:rsidR="00A377B8" w:rsidRDefault="00276156" w:rsidP="00276156">
          <w:pPr>
            <w:pStyle w:val="555EDC195C0A4B3799FDE3C0DCA32442"/>
          </w:pPr>
          <w:r w:rsidRPr="009940DC">
            <w:rPr>
              <w:rStyle w:val="Tekstvantijdelijkeaanduiding"/>
            </w:rPr>
            <w:t>Klik of tik om tekst in te voeren.</w:t>
          </w:r>
        </w:p>
      </w:docPartBody>
    </w:docPart>
    <w:docPart>
      <w:docPartPr>
        <w:name w:val="E0EE56B1C98B49E89CCF8DE5392C55C5"/>
        <w:category>
          <w:name w:val="Algemeen"/>
          <w:gallery w:val="placeholder"/>
        </w:category>
        <w:types>
          <w:type w:val="bbPlcHdr"/>
        </w:types>
        <w:behaviors>
          <w:behavior w:val="content"/>
        </w:behaviors>
        <w:guid w:val="{9FFEFFEB-773D-487F-A8C8-FD2A5DD8EC4E}"/>
      </w:docPartPr>
      <w:docPartBody>
        <w:p w:rsidR="00A377B8" w:rsidRDefault="00276156" w:rsidP="00276156">
          <w:pPr>
            <w:pStyle w:val="E0EE56B1C98B49E89CCF8DE5392C55C5"/>
          </w:pPr>
          <w:r w:rsidRPr="009940DC">
            <w:rPr>
              <w:rStyle w:val="Tekstvantijdelijkeaanduiding"/>
            </w:rPr>
            <w:t>Klik of tik om tekst in te voeren.</w:t>
          </w:r>
        </w:p>
      </w:docPartBody>
    </w:docPart>
    <w:docPart>
      <w:docPartPr>
        <w:name w:val="1ED1AF794E6243EAB5FF244DF212FFB6"/>
        <w:category>
          <w:name w:val="Algemeen"/>
          <w:gallery w:val="placeholder"/>
        </w:category>
        <w:types>
          <w:type w:val="bbPlcHdr"/>
        </w:types>
        <w:behaviors>
          <w:behavior w:val="content"/>
        </w:behaviors>
        <w:guid w:val="{F22DC61B-C237-4D57-90FA-B35F50BD1BCA}"/>
      </w:docPartPr>
      <w:docPartBody>
        <w:p w:rsidR="00A377B8" w:rsidRDefault="00276156" w:rsidP="00276156">
          <w:pPr>
            <w:pStyle w:val="1ED1AF794E6243EAB5FF244DF212FFB6"/>
          </w:pPr>
          <w:r w:rsidRPr="009940DC">
            <w:rPr>
              <w:rStyle w:val="Tekstvantijdelijkeaanduiding"/>
            </w:rPr>
            <w:t>Klik of tik om tekst in te voeren.</w:t>
          </w:r>
        </w:p>
      </w:docPartBody>
    </w:docPart>
    <w:docPart>
      <w:docPartPr>
        <w:name w:val="F503604E37914723B28EC0C69B0290EC"/>
        <w:category>
          <w:name w:val="Algemeen"/>
          <w:gallery w:val="placeholder"/>
        </w:category>
        <w:types>
          <w:type w:val="bbPlcHdr"/>
        </w:types>
        <w:behaviors>
          <w:behavior w:val="content"/>
        </w:behaviors>
        <w:guid w:val="{CF56C056-D739-4DA2-AF03-D6F675A8CD1B}"/>
      </w:docPartPr>
      <w:docPartBody>
        <w:p w:rsidR="00A377B8" w:rsidRDefault="00276156" w:rsidP="00276156">
          <w:pPr>
            <w:pStyle w:val="F503604E37914723B28EC0C69B0290EC"/>
          </w:pPr>
          <w:r w:rsidRPr="009940DC">
            <w:rPr>
              <w:rStyle w:val="Tekstvantijdelijkeaanduiding"/>
            </w:rPr>
            <w:t>Klik of tik om tekst in te voeren.</w:t>
          </w:r>
        </w:p>
      </w:docPartBody>
    </w:docPart>
    <w:docPart>
      <w:docPartPr>
        <w:name w:val="3359543E713544D4BC99324124EEDB7A"/>
        <w:category>
          <w:name w:val="Algemeen"/>
          <w:gallery w:val="placeholder"/>
        </w:category>
        <w:types>
          <w:type w:val="bbPlcHdr"/>
        </w:types>
        <w:behaviors>
          <w:behavior w:val="content"/>
        </w:behaviors>
        <w:guid w:val="{55BBFADA-D966-41D1-A6EB-0F3AE918D82D}"/>
      </w:docPartPr>
      <w:docPartBody>
        <w:p w:rsidR="00A377B8" w:rsidRDefault="00276156" w:rsidP="00276156">
          <w:pPr>
            <w:pStyle w:val="3359543E713544D4BC99324124EEDB7A"/>
          </w:pPr>
          <w:r w:rsidRPr="009940DC">
            <w:rPr>
              <w:rStyle w:val="Tekstvantijdelijkeaanduiding"/>
            </w:rPr>
            <w:t>Klik of tik om tekst in te voeren.</w:t>
          </w:r>
        </w:p>
      </w:docPartBody>
    </w:docPart>
    <w:docPart>
      <w:docPartPr>
        <w:name w:val="F1B329AFDABB4BFCA2508482F1096D03"/>
        <w:category>
          <w:name w:val="Algemeen"/>
          <w:gallery w:val="placeholder"/>
        </w:category>
        <w:types>
          <w:type w:val="bbPlcHdr"/>
        </w:types>
        <w:behaviors>
          <w:behavior w:val="content"/>
        </w:behaviors>
        <w:guid w:val="{D40D76D4-712A-45A2-AD6C-695BAB8AF30F}"/>
      </w:docPartPr>
      <w:docPartBody>
        <w:p w:rsidR="00A377B8" w:rsidRDefault="00276156" w:rsidP="00276156">
          <w:pPr>
            <w:pStyle w:val="F1B329AFDABB4BFCA2508482F1096D03"/>
          </w:pPr>
          <w:r w:rsidRPr="009940DC">
            <w:rPr>
              <w:rStyle w:val="Tekstvantijdelijkeaanduiding"/>
            </w:rPr>
            <w:t>Klik of tik om tekst in te voeren.</w:t>
          </w:r>
        </w:p>
      </w:docPartBody>
    </w:docPart>
    <w:docPart>
      <w:docPartPr>
        <w:name w:val="81C0E81E7F2548FD8B66FECB13CD24D3"/>
        <w:category>
          <w:name w:val="Algemeen"/>
          <w:gallery w:val="placeholder"/>
        </w:category>
        <w:types>
          <w:type w:val="bbPlcHdr"/>
        </w:types>
        <w:behaviors>
          <w:behavior w:val="content"/>
        </w:behaviors>
        <w:guid w:val="{C718885F-03F4-41F0-8033-6958F4C0AD9C}"/>
      </w:docPartPr>
      <w:docPartBody>
        <w:p w:rsidR="00A377B8" w:rsidRDefault="00276156" w:rsidP="00276156">
          <w:pPr>
            <w:pStyle w:val="81C0E81E7F2548FD8B66FECB13CD24D3"/>
          </w:pPr>
          <w:r w:rsidRPr="009940DC">
            <w:rPr>
              <w:rStyle w:val="Tekstvantijdelijkeaanduiding"/>
            </w:rPr>
            <w:t>Klik of tik om tekst in te voeren.</w:t>
          </w:r>
        </w:p>
      </w:docPartBody>
    </w:docPart>
    <w:docPart>
      <w:docPartPr>
        <w:name w:val="FEBAC4A570014EA3914E279FF43907C0"/>
        <w:category>
          <w:name w:val="Algemeen"/>
          <w:gallery w:val="placeholder"/>
        </w:category>
        <w:types>
          <w:type w:val="bbPlcHdr"/>
        </w:types>
        <w:behaviors>
          <w:behavior w:val="content"/>
        </w:behaviors>
        <w:guid w:val="{78B8DEE2-7116-406C-B444-758B130142AC}"/>
      </w:docPartPr>
      <w:docPartBody>
        <w:p w:rsidR="00A377B8" w:rsidRDefault="00276156" w:rsidP="00276156">
          <w:pPr>
            <w:pStyle w:val="FEBAC4A570014EA3914E279FF43907C0"/>
          </w:pPr>
          <w:r w:rsidRPr="009940DC">
            <w:rPr>
              <w:rStyle w:val="Tekstvantijdelijkeaanduiding"/>
            </w:rPr>
            <w:t>Klik of tik om tekst in te voeren.</w:t>
          </w:r>
        </w:p>
      </w:docPartBody>
    </w:docPart>
    <w:docPart>
      <w:docPartPr>
        <w:name w:val="28F1D61B41664A8B8A9A23099FB82C2D"/>
        <w:category>
          <w:name w:val="Algemeen"/>
          <w:gallery w:val="placeholder"/>
        </w:category>
        <w:types>
          <w:type w:val="bbPlcHdr"/>
        </w:types>
        <w:behaviors>
          <w:behavior w:val="content"/>
        </w:behaviors>
        <w:guid w:val="{3D5F4908-9C8D-4439-ADFB-4D4C30F0A1AC}"/>
      </w:docPartPr>
      <w:docPartBody>
        <w:p w:rsidR="00A377B8" w:rsidRDefault="00276156" w:rsidP="00276156">
          <w:pPr>
            <w:pStyle w:val="28F1D61B41664A8B8A9A23099FB82C2D"/>
          </w:pPr>
          <w:r w:rsidRPr="009940DC">
            <w:rPr>
              <w:rStyle w:val="Tekstvantijdelijkeaanduiding"/>
            </w:rPr>
            <w:t>Klik of tik om tekst in te voeren.</w:t>
          </w:r>
        </w:p>
      </w:docPartBody>
    </w:docPart>
    <w:docPart>
      <w:docPartPr>
        <w:name w:val="8A9558CB32A5488A922E8020E3B6773D"/>
        <w:category>
          <w:name w:val="Algemeen"/>
          <w:gallery w:val="placeholder"/>
        </w:category>
        <w:types>
          <w:type w:val="bbPlcHdr"/>
        </w:types>
        <w:behaviors>
          <w:behavior w:val="content"/>
        </w:behaviors>
        <w:guid w:val="{033E4DC2-6FCD-4043-9689-24AFDEF1C229}"/>
      </w:docPartPr>
      <w:docPartBody>
        <w:p w:rsidR="00A377B8" w:rsidRDefault="00276156" w:rsidP="00276156">
          <w:pPr>
            <w:pStyle w:val="8A9558CB32A5488A922E8020E3B6773D"/>
          </w:pPr>
          <w:r w:rsidRPr="009940DC">
            <w:rPr>
              <w:rStyle w:val="Tekstvantijdelijkeaanduiding"/>
            </w:rPr>
            <w:t>Klik of tik om tekst in te voeren.</w:t>
          </w:r>
        </w:p>
      </w:docPartBody>
    </w:docPart>
    <w:docPart>
      <w:docPartPr>
        <w:name w:val="B1887FDEDB3842A7A1FD19BDE42AF6BA"/>
        <w:category>
          <w:name w:val="Algemeen"/>
          <w:gallery w:val="placeholder"/>
        </w:category>
        <w:types>
          <w:type w:val="bbPlcHdr"/>
        </w:types>
        <w:behaviors>
          <w:behavior w:val="content"/>
        </w:behaviors>
        <w:guid w:val="{4CE92337-C92C-43FB-9EED-738165C97DB7}"/>
      </w:docPartPr>
      <w:docPartBody>
        <w:p w:rsidR="00A377B8" w:rsidRDefault="00276156" w:rsidP="00276156">
          <w:pPr>
            <w:pStyle w:val="B1887FDEDB3842A7A1FD19BDE42AF6BA"/>
          </w:pPr>
          <w:r w:rsidRPr="009940DC">
            <w:rPr>
              <w:rStyle w:val="Tekstvantijdelijkeaanduiding"/>
            </w:rPr>
            <w:t>Klik of tik om tekst in te voeren.</w:t>
          </w:r>
        </w:p>
      </w:docPartBody>
    </w:docPart>
    <w:docPart>
      <w:docPartPr>
        <w:name w:val="CB4B70815A684F44A99007B7C491EE72"/>
        <w:category>
          <w:name w:val="Algemeen"/>
          <w:gallery w:val="placeholder"/>
        </w:category>
        <w:types>
          <w:type w:val="bbPlcHdr"/>
        </w:types>
        <w:behaviors>
          <w:behavior w:val="content"/>
        </w:behaviors>
        <w:guid w:val="{C7323A99-F70F-4028-A1A1-7EBA1A5169A5}"/>
      </w:docPartPr>
      <w:docPartBody>
        <w:p w:rsidR="00A377B8" w:rsidRDefault="00276156" w:rsidP="00276156">
          <w:pPr>
            <w:pStyle w:val="CB4B70815A684F44A99007B7C491EE72"/>
          </w:pPr>
          <w:r w:rsidRPr="009940DC">
            <w:rPr>
              <w:rStyle w:val="Tekstvantijdelijkeaanduiding"/>
            </w:rPr>
            <w:t>Klik of tik om tekst in te voeren.</w:t>
          </w:r>
        </w:p>
      </w:docPartBody>
    </w:docPart>
    <w:docPart>
      <w:docPartPr>
        <w:name w:val="CCFC85E7206D4A20AF3068C9AFB98B57"/>
        <w:category>
          <w:name w:val="Algemeen"/>
          <w:gallery w:val="placeholder"/>
        </w:category>
        <w:types>
          <w:type w:val="bbPlcHdr"/>
        </w:types>
        <w:behaviors>
          <w:behavior w:val="content"/>
        </w:behaviors>
        <w:guid w:val="{FB427793-9DF0-4593-948E-19AC5F6AB736}"/>
      </w:docPartPr>
      <w:docPartBody>
        <w:p w:rsidR="00A377B8" w:rsidRDefault="00276156" w:rsidP="00276156">
          <w:pPr>
            <w:pStyle w:val="CCFC85E7206D4A20AF3068C9AFB98B57"/>
          </w:pPr>
          <w:r w:rsidRPr="009940DC">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orgio">
    <w:altName w:val="Times New Roman"/>
    <w:charset w:val="00"/>
    <w:family w:val="auto"/>
    <w:pitch w:val="variable"/>
    <w:sig w:usb0="A000006F" w:usb1="0000000A" w:usb2="00000000" w:usb3="00000000" w:csb0="00000111" w:csb1="00000000"/>
  </w:font>
  <w:font w:name="Calibri Light">
    <w:panose1 w:val="020F0302020204030204"/>
    <w:charset w:val="00"/>
    <w:family w:val="swiss"/>
    <w:pitch w:val="variable"/>
    <w:sig w:usb0="E4002EFF" w:usb1="C000247B" w:usb2="00000009" w:usb3="00000000" w:csb0="000001FF" w:csb1="00000000"/>
  </w:font>
  <w:font w:name="Roboto Slab">
    <w:altName w:val="Roboto Slab"/>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156"/>
    <w:rsid w:val="00276156"/>
    <w:rsid w:val="00A377B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76156"/>
    <w:rPr>
      <w:color w:val="808080"/>
    </w:rPr>
  </w:style>
  <w:style w:type="paragraph" w:customStyle="1" w:styleId="38BFE2B6410549FB9FA8F83247785E93">
    <w:name w:val="38BFE2B6410549FB9FA8F83247785E93"/>
    <w:rsid w:val="00276156"/>
  </w:style>
  <w:style w:type="paragraph" w:customStyle="1" w:styleId="DFA923838EE74BF397EB85F6A4178439">
    <w:name w:val="DFA923838EE74BF397EB85F6A4178439"/>
    <w:rsid w:val="00276156"/>
  </w:style>
  <w:style w:type="paragraph" w:customStyle="1" w:styleId="47D9522DC69640CE86E0E79E77666538">
    <w:name w:val="47D9522DC69640CE86E0E79E77666538"/>
    <w:rsid w:val="00276156"/>
  </w:style>
  <w:style w:type="paragraph" w:customStyle="1" w:styleId="B93B1BDA62F541DEBC3F222C38016ED6">
    <w:name w:val="B93B1BDA62F541DEBC3F222C38016ED6"/>
    <w:rsid w:val="00276156"/>
  </w:style>
  <w:style w:type="paragraph" w:customStyle="1" w:styleId="75F4CBE94D7A4DD39A2DB143EA84768B">
    <w:name w:val="75F4CBE94D7A4DD39A2DB143EA84768B"/>
    <w:rsid w:val="00276156"/>
  </w:style>
  <w:style w:type="paragraph" w:customStyle="1" w:styleId="8070B4807F284C4AB8B3CDC9457469E4">
    <w:name w:val="8070B4807F284C4AB8B3CDC9457469E4"/>
    <w:rsid w:val="00276156"/>
  </w:style>
  <w:style w:type="paragraph" w:customStyle="1" w:styleId="7584DC271F784A12BBBE1B95A03A7D6D">
    <w:name w:val="7584DC271F784A12BBBE1B95A03A7D6D"/>
    <w:rsid w:val="00276156"/>
  </w:style>
  <w:style w:type="paragraph" w:customStyle="1" w:styleId="5ADE360707F34E008140AC4F0297BB47">
    <w:name w:val="5ADE360707F34E008140AC4F0297BB47"/>
    <w:rsid w:val="00276156"/>
  </w:style>
  <w:style w:type="paragraph" w:customStyle="1" w:styleId="E0309EE85FF946A9B26151EB1E4B2CEB">
    <w:name w:val="E0309EE85FF946A9B26151EB1E4B2CEB"/>
    <w:rsid w:val="00276156"/>
  </w:style>
  <w:style w:type="paragraph" w:customStyle="1" w:styleId="91C232CA293E48B48EC9C649013DB217">
    <w:name w:val="91C232CA293E48B48EC9C649013DB217"/>
    <w:rsid w:val="00276156"/>
  </w:style>
  <w:style w:type="paragraph" w:customStyle="1" w:styleId="6F4D6F843AF54D68A4C31FE005605403">
    <w:name w:val="6F4D6F843AF54D68A4C31FE005605403"/>
    <w:rsid w:val="00276156"/>
  </w:style>
  <w:style w:type="paragraph" w:customStyle="1" w:styleId="C28CA036D49C46B69C6862D2E5F81305">
    <w:name w:val="C28CA036D49C46B69C6862D2E5F81305"/>
    <w:rsid w:val="00276156"/>
  </w:style>
  <w:style w:type="paragraph" w:customStyle="1" w:styleId="1EE085F839A64555A47D05906EDA5469">
    <w:name w:val="1EE085F839A64555A47D05906EDA5469"/>
    <w:rsid w:val="00276156"/>
  </w:style>
  <w:style w:type="paragraph" w:customStyle="1" w:styleId="FB6DA757D9E6422B85019438C39D8E59">
    <w:name w:val="FB6DA757D9E6422B85019438C39D8E59"/>
    <w:rsid w:val="00276156"/>
  </w:style>
  <w:style w:type="paragraph" w:customStyle="1" w:styleId="555EDC195C0A4B3799FDE3C0DCA32442">
    <w:name w:val="555EDC195C0A4B3799FDE3C0DCA32442"/>
    <w:rsid w:val="00276156"/>
  </w:style>
  <w:style w:type="paragraph" w:customStyle="1" w:styleId="E0EE56B1C98B49E89CCF8DE5392C55C5">
    <w:name w:val="E0EE56B1C98B49E89CCF8DE5392C55C5"/>
    <w:rsid w:val="00276156"/>
  </w:style>
  <w:style w:type="paragraph" w:customStyle="1" w:styleId="1ED1AF794E6243EAB5FF244DF212FFB6">
    <w:name w:val="1ED1AF794E6243EAB5FF244DF212FFB6"/>
    <w:rsid w:val="00276156"/>
  </w:style>
  <w:style w:type="paragraph" w:customStyle="1" w:styleId="F503604E37914723B28EC0C69B0290EC">
    <w:name w:val="F503604E37914723B28EC0C69B0290EC"/>
    <w:rsid w:val="00276156"/>
  </w:style>
  <w:style w:type="paragraph" w:customStyle="1" w:styleId="3359543E713544D4BC99324124EEDB7A">
    <w:name w:val="3359543E713544D4BC99324124EEDB7A"/>
    <w:rsid w:val="00276156"/>
  </w:style>
  <w:style w:type="paragraph" w:customStyle="1" w:styleId="F1B329AFDABB4BFCA2508482F1096D03">
    <w:name w:val="F1B329AFDABB4BFCA2508482F1096D03"/>
    <w:rsid w:val="00276156"/>
  </w:style>
  <w:style w:type="paragraph" w:customStyle="1" w:styleId="81C0E81E7F2548FD8B66FECB13CD24D3">
    <w:name w:val="81C0E81E7F2548FD8B66FECB13CD24D3"/>
    <w:rsid w:val="00276156"/>
  </w:style>
  <w:style w:type="paragraph" w:customStyle="1" w:styleId="FEBAC4A570014EA3914E279FF43907C0">
    <w:name w:val="FEBAC4A570014EA3914E279FF43907C0"/>
    <w:rsid w:val="00276156"/>
  </w:style>
  <w:style w:type="paragraph" w:customStyle="1" w:styleId="28F1D61B41664A8B8A9A23099FB82C2D">
    <w:name w:val="28F1D61B41664A8B8A9A23099FB82C2D"/>
    <w:rsid w:val="00276156"/>
  </w:style>
  <w:style w:type="paragraph" w:customStyle="1" w:styleId="8A9558CB32A5488A922E8020E3B6773D">
    <w:name w:val="8A9558CB32A5488A922E8020E3B6773D"/>
    <w:rsid w:val="00276156"/>
  </w:style>
  <w:style w:type="paragraph" w:customStyle="1" w:styleId="B1887FDEDB3842A7A1FD19BDE42AF6BA">
    <w:name w:val="B1887FDEDB3842A7A1FD19BDE42AF6BA"/>
    <w:rsid w:val="00276156"/>
  </w:style>
  <w:style w:type="paragraph" w:customStyle="1" w:styleId="CB4B70815A684F44A99007B7C491EE72">
    <w:name w:val="CB4B70815A684F44A99007B7C491EE72"/>
    <w:rsid w:val="00276156"/>
  </w:style>
  <w:style w:type="paragraph" w:customStyle="1" w:styleId="CCFC85E7206D4A20AF3068C9AFB98B57">
    <w:name w:val="CCFC85E7206D4A20AF3068C9AFB98B57"/>
    <w:rsid w:val="002761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3480</Words>
  <Characters>19141</Characters>
  <Application>Microsoft Office Word</Application>
  <DocSecurity>0</DocSecurity>
  <Lines>159</Lines>
  <Paragraphs>45</Paragraphs>
  <ScaleCrop>false</ScaleCrop>
  <HeadingPairs>
    <vt:vector size="2" baseType="variant">
      <vt:variant>
        <vt:lpstr>Titel</vt:lpstr>
      </vt:variant>
      <vt:variant>
        <vt:i4>1</vt:i4>
      </vt:variant>
    </vt:vector>
  </HeadingPairs>
  <TitlesOfParts>
    <vt:vector size="1" baseType="lpstr">
      <vt:lpstr/>
    </vt:vector>
  </TitlesOfParts>
  <Company>Gemeentebestuur Meise</Company>
  <LinksUpToDate>false</LinksUpToDate>
  <CharactersWithSpaces>22576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Elien Luypaert</dc:creator>
  <cp:keywords/>
  <dc:description/>
  <cp:lastModifiedBy>Pascale Aerts</cp:lastModifiedBy>
  <cp:revision>2</cp:revision>
  <cp:lastPrinted>2022-05-19T12:33:00Z</cp:lastPrinted>
  <dcterms:created xsi:type="dcterms:W3CDTF">2022-05-19T12:51:00Z</dcterms:created>
  <dcterms:modified xsi:type="dcterms:W3CDTF">2022-05-19T12:51:00Z</dcterms:modified>
</cp:coreProperties>
</file>